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55" w:rsidRPr="00A02D55" w:rsidRDefault="00A02D55" w:rsidP="00A02D55">
      <w:pPr>
        <w:pBdr>
          <w:top w:val="nil"/>
          <w:left w:val="nil"/>
          <w:bottom w:val="nil"/>
          <w:right w:val="nil"/>
          <w:between w:val="nil"/>
        </w:pBdr>
        <w:spacing w:beforeAutospacing="0" w:afterAutospacing="0" w:line="360" w:lineRule="auto"/>
        <w:jc w:val="center"/>
        <w:rPr>
          <w:rFonts w:eastAsia="Calibri"/>
          <w:b/>
          <w:color w:val="auto"/>
        </w:rPr>
      </w:pPr>
      <w:bookmarkStart w:id="0" w:name="_GoBack"/>
      <w:bookmarkEnd w:id="0"/>
      <w:r w:rsidRPr="00A02D55">
        <w:rPr>
          <w:rFonts w:eastAsia="Calibri"/>
          <w:b/>
          <w:color w:val="auto"/>
        </w:rPr>
        <w:t>ACORDO DE SIGILO E CONFIDENCIALIDADE</w:t>
      </w:r>
    </w:p>
    <w:p w:rsidR="00A02D55" w:rsidRPr="00A02D55" w:rsidRDefault="00A02D55" w:rsidP="00A02D55">
      <w:pPr>
        <w:pBdr>
          <w:top w:val="nil"/>
          <w:left w:val="nil"/>
          <w:bottom w:val="nil"/>
          <w:right w:val="nil"/>
          <w:between w:val="nil"/>
        </w:pBdr>
        <w:spacing w:beforeAutospacing="0" w:afterAutospacing="0" w:line="360" w:lineRule="auto"/>
        <w:jc w:val="center"/>
        <w:rPr>
          <w:rFonts w:eastAsia="Calibri"/>
          <w:b/>
          <w:color w:val="FF0000"/>
        </w:rPr>
      </w:pPr>
    </w:p>
    <w:p w:rsidR="00A02D55" w:rsidRPr="00A02D55" w:rsidRDefault="00A02D55" w:rsidP="00A02D55">
      <w:pPr>
        <w:widowControl w:val="0"/>
        <w:spacing w:beforeAutospacing="0" w:afterAutospacing="0" w:line="360" w:lineRule="auto"/>
        <w:ind w:firstLine="720"/>
        <w:jc w:val="both"/>
        <w:rPr>
          <w:rFonts w:eastAsia="Calibri"/>
        </w:rPr>
      </w:pPr>
      <w:r w:rsidRPr="00A02D55">
        <w:rPr>
          <w:rFonts w:eastAsia="Calibri"/>
        </w:rPr>
        <w:t xml:space="preserve">Pelo presente instrumento e na melhor forma de direito, a </w:t>
      </w:r>
      <w:r w:rsidRPr="00A02D55">
        <w:rPr>
          <w:b/>
        </w:rPr>
        <w:t>UNIVERSIDADE FEDERAL DO RIO GRANDE</w:t>
      </w:r>
      <w:r w:rsidRPr="00A02D55">
        <w:t xml:space="preserve">, </w:t>
      </w:r>
      <w:r w:rsidRPr="00A02D55">
        <w:rPr>
          <w:highlight w:val="white"/>
        </w:rPr>
        <w:t>Instituição Autárquica Federal de Educação Superior estabelecida na Av. Itália, s/n km 8, Carreiros, CEP 96.203-900, Rio Grande, Estado do Rio Grande do Sul, autorizada a funcionar nos termos do Decreto-Lei n.º 774, de 20/08/69 e instituída pelo Decreto nº 65.462, de 21/10/69, inscrita no CNPJ/MF sob n.º 94.877.586/0001-10</w:t>
      </w:r>
      <w:r>
        <w:rPr>
          <w:rFonts w:eastAsia="Calibri"/>
        </w:rPr>
        <w:t xml:space="preserve">, representada, neste ato, por </w:t>
      </w:r>
      <w:r w:rsidRPr="00A02D55">
        <w:rPr>
          <w:rFonts w:eastAsia="Calibri"/>
          <w:b/>
          <w:color w:val="000000"/>
          <w:highlight w:val="yellow"/>
        </w:rPr>
        <w:t>XXXXXX</w:t>
      </w:r>
      <w:r>
        <w:rPr>
          <w:rFonts w:eastAsia="Calibri"/>
          <w:color w:val="000000"/>
        </w:rPr>
        <w:t xml:space="preserve">, </w:t>
      </w:r>
      <w:r w:rsidRPr="00A02D55">
        <w:rPr>
          <w:rFonts w:eastAsia="Calibri"/>
          <w:color w:val="000000"/>
        </w:rPr>
        <w:t xml:space="preserve">Coordenador (a) de </w:t>
      </w:r>
      <w:r w:rsidRPr="00A02D55">
        <w:rPr>
          <w:rFonts w:eastAsia="Calibri"/>
          <w:color w:val="000000"/>
          <w:highlight w:val="yellow"/>
        </w:rPr>
        <w:t>Projeto XXXXXX</w:t>
      </w:r>
      <w:r w:rsidRPr="00A02D55">
        <w:rPr>
          <w:rFonts w:eastAsia="Calibri"/>
          <w:color w:val="000000"/>
        </w:rPr>
        <w:t xml:space="preserve">, </w:t>
      </w:r>
      <w:r w:rsidRPr="00A02D55">
        <w:rPr>
          <w:rFonts w:eastAsia="Calibri"/>
          <w:color w:val="000000"/>
          <w:highlight w:val="yellow"/>
        </w:rPr>
        <w:t>nacionalidade</w:t>
      </w:r>
      <w:r w:rsidRPr="00A02D55">
        <w:rPr>
          <w:rFonts w:eastAsia="Calibri"/>
          <w:color w:val="000000"/>
        </w:rPr>
        <w:t xml:space="preserve">, </w:t>
      </w:r>
      <w:r w:rsidRPr="00A02D55">
        <w:rPr>
          <w:rFonts w:eastAsia="Calibri"/>
          <w:color w:val="000000"/>
          <w:highlight w:val="yellow"/>
        </w:rPr>
        <w:t>estado civil</w:t>
      </w:r>
      <w:r w:rsidRPr="00A02D55">
        <w:rPr>
          <w:rFonts w:eastAsia="Calibri"/>
          <w:color w:val="000000"/>
        </w:rPr>
        <w:t xml:space="preserve">, residente e domiciliado (a) em </w:t>
      </w:r>
      <w:r w:rsidRPr="00A02D55">
        <w:rPr>
          <w:rFonts w:eastAsia="Calibri"/>
          <w:color w:val="000000"/>
          <w:highlight w:val="yellow"/>
        </w:rPr>
        <w:t>endereço, Município, Estado</w:t>
      </w:r>
      <w:r w:rsidRPr="00A02D55">
        <w:rPr>
          <w:rFonts w:eastAsia="Calibri"/>
          <w:color w:val="000000"/>
        </w:rPr>
        <w:t xml:space="preserve">, portador (a) da Cédula de Identidade n.º </w:t>
      </w:r>
      <w:proofErr w:type="spellStart"/>
      <w:r w:rsidRPr="00A02D55">
        <w:rPr>
          <w:rFonts w:eastAsia="Calibri"/>
          <w:color w:val="000000"/>
          <w:highlight w:val="yellow"/>
        </w:rPr>
        <w:t>xxxxx</w:t>
      </w:r>
      <w:proofErr w:type="spellEnd"/>
      <w:r w:rsidRPr="00A02D55">
        <w:rPr>
          <w:rFonts w:eastAsia="Calibri"/>
          <w:color w:val="000000"/>
        </w:rPr>
        <w:t xml:space="preserve"> e do CPF n.º </w:t>
      </w:r>
      <w:proofErr w:type="spellStart"/>
      <w:r w:rsidRPr="00A02D55">
        <w:rPr>
          <w:rFonts w:eastAsia="Calibri"/>
          <w:color w:val="000000"/>
          <w:highlight w:val="yellow"/>
        </w:rPr>
        <w:t>xxxxxx</w:t>
      </w:r>
      <w:proofErr w:type="spellEnd"/>
      <w:r w:rsidRPr="00A02D55">
        <w:rPr>
          <w:rFonts w:eastAsia="Calibri"/>
        </w:rPr>
        <w:t xml:space="preserve">, doravante denominada </w:t>
      </w:r>
      <w:r w:rsidRPr="00A02D55">
        <w:rPr>
          <w:rFonts w:eastAsia="Calibri"/>
          <w:highlight w:val="yellow"/>
        </w:rPr>
        <w:t>“PARTE REVELADORA” ou “PARTE RECEPTORA”, conforme o caso</w:t>
      </w:r>
      <w:r w:rsidRPr="00A02D55">
        <w:rPr>
          <w:rFonts w:eastAsia="Calibri"/>
        </w:rPr>
        <w:t xml:space="preserve">, e a </w:t>
      </w:r>
      <w:r w:rsidRPr="00A02D55">
        <w:rPr>
          <w:rFonts w:eastAsia="Calibri"/>
          <w:b/>
          <w:color w:val="000000"/>
          <w:highlight w:val="yellow"/>
        </w:rPr>
        <w:t>EMPRESA PARCEIRA</w:t>
      </w:r>
      <w:r w:rsidRPr="00A02D55">
        <w:rPr>
          <w:rFonts w:eastAsia="Calibri"/>
        </w:rPr>
        <w:t xml:space="preserve">, </w:t>
      </w:r>
      <w:r w:rsidRPr="00A02D55">
        <w:rPr>
          <w:rFonts w:eastAsia="Calibri"/>
          <w:highlight w:val="yellow"/>
        </w:rPr>
        <w:t>qualificação (ex. pessoa jurídica de direito privado)</w:t>
      </w:r>
      <w:r w:rsidRPr="00A02D55">
        <w:rPr>
          <w:rFonts w:eastAsia="Calibri"/>
        </w:rPr>
        <w:t xml:space="preserve">, inscrita no CNPJ sob o n° </w:t>
      </w:r>
      <w:proofErr w:type="spellStart"/>
      <w:r w:rsidRPr="00A02D55">
        <w:rPr>
          <w:rFonts w:eastAsia="Calibri"/>
          <w:color w:val="000000"/>
          <w:highlight w:val="yellow"/>
        </w:rPr>
        <w:t>xxxxxx</w:t>
      </w:r>
      <w:proofErr w:type="spellEnd"/>
      <w:r w:rsidRPr="00A02D55">
        <w:rPr>
          <w:rFonts w:eastAsia="Calibri"/>
        </w:rPr>
        <w:t xml:space="preserve">, com sede em </w:t>
      </w:r>
      <w:r w:rsidRPr="00A02D55">
        <w:rPr>
          <w:rFonts w:eastAsia="Calibri"/>
          <w:color w:val="000000"/>
          <w:highlight w:val="yellow"/>
        </w:rPr>
        <w:t xml:space="preserve">endereço, </w:t>
      </w:r>
      <w:r>
        <w:rPr>
          <w:rFonts w:eastAsia="Calibri"/>
          <w:color w:val="000000"/>
          <w:highlight w:val="yellow"/>
        </w:rPr>
        <w:t>Município, Estado</w:t>
      </w:r>
      <w:r w:rsidRPr="00A02D55">
        <w:rPr>
          <w:rFonts w:eastAsia="Calibri"/>
          <w:color w:val="000000"/>
        </w:rPr>
        <w:t xml:space="preserve">, </w:t>
      </w:r>
      <w:r w:rsidRPr="00A02D55">
        <w:rPr>
          <w:rFonts w:eastAsia="Calibri"/>
        </w:rPr>
        <w:t xml:space="preserve"> neste ato representada por </w:t>
      </w:r>
      <w:r>
        <w:rPr>
          <w:rFonts w:eastAsia="Calibri"/>
          <w:highlight w:val="yellow"/>
        </w:rPr>
        <w:t xml:space="preserve">nome do </w:t>
      </w:r>
      <w:r w:rsidRPr="00A02D55">
        <w:rPr>
          <w:rFonts w:eastAsia="Calibri"/>
          <w:highlight w:val="yellow"/>
        </w:rPr>
        <w:t>representante legal</w:t>
      </w:r>
      <w:r w:rsidR="00F27F73">
        <w:rPr>
          <w:rFonts w:eastAsia="Calibri"/>
          <w:highlight w:val="yellow"/>
        </w:rPr>
        <w:t xml:space="preserve">, </w:t>
      </w:r>
      <w:r w:rsidR="00F27F73" w:rsidRPr="00A02D55">
        <w:rPr>
          <w:rFonts w:eastAsia="Calibri"/>
          <w:color w:val="000000"/>
          <w:highlight w:val="yellow"/>
        </w:rPr>
        <w:t>nacionalidade</w:t>
      </w:r>
      <w:r w:rsidR="00F27F73" w:rsidRPr="00A02D55">
        <w:rPr>
          <w:rFonts w:eastAsia="Calibri"/>
          <w:color w:val="000000"/>
        </w:rPr>
        <w:t xml:space="preserve">, </w:t>
      </w:r>
      <w:r w:rsidR="00F27F73" w:rsidRPr="00A02D55">
        <w:rPr>
          <w:rFonts w:eastAsia="Calibri"/>
          <w:color w:val="000000"/>
          <w:highlight w:val="yellow"/>
        </w:rPr>
        <w:t>estado civil</w:t>
      </w:r>
      <w:r w:rsidR="00F27F73" w:rsidRPr="00A02D55">
        <w:rPr>
          <w:rFonts w:eastAsia="Calibri"/>
          <w:color w:val="000000"/>
        </w:rPr>
        <w:t xml:space="preserve">, residente e domiciliado (a) em </w:t>
      </w:r>
      <w:r w:rsidR="00F27F73" w:rsidRPr="00A02D55">
        <w:rPr>
          <w:rFonts w:eastAsia="Calibri"/>
          <w:color w:val="000000"/>
          <w:highlight w:val="yellow"/>
        </w:rPr>
        <w:t>endereço, Município, Estado</w:t>
      </w:r>
      <w:r w:rsidR="00F27F73" w:rsidRPr="00A02D55">
        <w:rPr>
          <w:rFonts w:eastAsia="Calibri"/>
          <w:color w:val="000000"/>
        </w:rPr>
        <w:t xml:space="preserve">, portador (a) da Cédula de Identidade n.º </w:t>
      </w:r>
      <w:proofErr w:type="spellStart"/>
      <w:r w:rsidR="00F27F73" w:rsidRPr="00A02D55">
        <w:rPr>
          <w:rFonts w:eastAsia="Calibri"/>
          <w:color w:val="000000"/>
          <w:highlight w:val="yellow"/>
        </w:rPr>
        <w:t>xxxxx</w:t>
      </w:r>
      <w:proofErr w:type="spellEnd"/>
      <w:r w:rsidR="00F27F73" w:rsidRPr="00A02D55">
        <w:rPr>
          <w:rFonts w:eastAsia="Calibri"/>
          <w:color w:val="000000"/>
        </w:rPr>
        <w:t xml:space="preserve"> e do CPF n.º </w:t>
      </w:r>
      <w:proofErr w:type="spellStart"/>
      <w:r w:rsidR="00F27F73" w:rsidRPr="00A02D55">
        <w:rPr>
          <w:rFonts w:eastAsia="Calibri"/>
          <w:color w:val="000000"/>
          <w:highlight w:val="yellow"/>
        </w:rPr>
        <w:t>xxxxxx</w:t>
      </w:r>
      <w:proofErr w:type="spellEnd"/>
      <w:r w:rsidR="00F27F73" w:rsidRPr="00A02D55">
        <w:rPr>
          <w:rFonts w:eastAsia="Calibri"/>
        </w:rPr>
        <w:t xml:space="preserve">, </w:t>
      </w:r>
      <w:r w:rsidRPr="00A02D55">
        <w:rPr>
          <w:rFonts w:eastAsia="Calibri"/>
        </w:rPr>
        <w:t xml:space="preserve"> doravante denominada </w:t>
      </w:r>
      <w:r w:rsidRPr="00A02D55">
        <w:rPr>
          <w:rFonts w:eastAsia="Calibri"/>
          <w:highlight w:val="yellow"/>
        </w:rPr>
        <w:t>“PARTE REVELADORA” ou “PARTE RECEPTORA”, conforme o caso</w:t>
      </w:r>
      <w:r w:rsidRPr="00A02D55">
        <w:rPr>
          <w:rFonts w:eastAsia="Calibri"/>
        </w:rPr>
        <w:t xml:space="preserve">, cada uma, individualmente, designada </w:t>
      </w:r>
      <w:r w:rsidRPr="00A02D55">
        <w:rPr>
          <w:rFonts w:eastAsia="Calibri"/>
          <w:b/>
        </w:rPr>
        <w:t>“PARTE”</w:t>
      </w:r>
      <w:r w:rsidRPr="00A02D55">
        <w:rPr>
          <w:rFonts w:eastAsia="Calibri"/>
        </w:rPr>
        <w:t xml:space="preserve"> e, em conjunto, </w:t>
      </w:r>
      <w:r w:rsidRPr="00A02D55">
        <w:rPr>
          <w:rFonts w:eastAsia="Calibri"/>
          <w:b/>
        </w:rPr>
        <w:t>“PARTES”</w:t>
      </w:r>
      <w:r w:rsidRPr="00A02D55">
        <w:rPr>
          <w:rFonts w:eastAsia="Calibri"/>
        </w:rPr>
        <w:t>, resolvem:</w:t>
      </w:r>
    </w:p>
    <w:p w:rsidR="00A02D55" w:rsidRPr="00A02D55" w:rsidRDefault="00A02D55" w:rsidP="00A02D55">
      <w:pPr>
        <w:spacing w:beforeAutospacing="0" w:afterAutospacing="0" w:line="360" w:lineRule="auto"/>
        <w:ind w:firstLine="720"/>
        <w:jc w:val="both"/>
        <w:rPr>
          <w:rFonts w:eastAsia="Calibri"/>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Considerando que as </w:t>
      </w:r>
      <w:r w:rsidRPr="00A02D55">
        <w:rPr>
          <w:rFonts w:eastAsia="Calibri"/>
          <w:b/>
        </w:rPr>
        <w:t>PARTES</w:t>
      </w:r>
      <w:r w:rsidRPr="00A02D55">
        <w:rPr>
          <w:rFonts w:eastAsia="Calibri"/>
        </w:rPr>
        <w:t xml:space="preserve"> estão interessadas em determinar a possibilidade de futuras colaborações que podem exigir que a </w:t>
      </w:r>
      <w:r w:rsidRPr="00A02D55">
        <w:rPr>
          <w:rFonts w:eastAsia="Calibri"/>
          <w:b/>
        </w:rPr>
        <w:t xml:space="preserve">as PARTES </w:t>
      </w:r>
      <w:r w:rsidRPr="00A02D55">
        <w:rPr>
          <w:rFonts w:eastAsia="Calibri"/>
        </w:rPr>
        <w:t xml:space="preserve">divulguem suas informações confidenciais e exclusivas uma à outra, tanto as trocadas durante a Reunião ocorrida em </w:t>
      </w:r>
      <w:proofErr w:type="spellStart"/>
      <w:r w:rsidRPr="00A02D55">
        <w:rPr>
          <w:rFonts w:eastAsia="Calibri"/>
          <w:highlight w:val="yellow"/>
        </w:rPr>
        <w:t>xx</w:t>
      </w:r>
      <w:proofErr w:type="spellEnd"/>
      <w:r w:rsidRPr="00A02D55">
        <w:rPr>
          <w:rFonts w:eastAsia="Calibri"/>
          <w:highlight w:val="yellow"/>
        </w:rPr>
        <w:t>/</w:t>
      </w:r>
      <w:proofErr w:type="spellStart"/>
      <w:r w:rsidRPr="00A02D55">
        <w:rPr>
          <w:rFonts w:eastAsia="Calibri"/>
          <w:highlight w:val="yellow"/>
        </w:rPr>
        <w:t>xx</w:t>
      </w:r>
      <w:proofErr w:type="spellEnd"/>
      <w:r w:rsidRPr="00A02D55">
        <w:rPr>
          <w:rFonts w:eastAsia="Calibri"/>
          <w:highlight w:val="yellow"/>
        </w:rPr>
        <w:t>/</w:t>
      </w:r>
      <w:proofErr w:type="spellStart"/>
      <w:r w:rsidRPr="00A02D55">
        <w:rPr>
          <w:rFonts w:eastAsia="Calibri"/>
          <w:highlight w:val="yellow"/>
        </w:rPr>
        <w:t>xxxx</w:t>
      </w:r>
      <w:proofErr w:type="spellEnd"/>
      <w:r w:rsidRPr="00A02D55">
        <w:rPr>
          <w:rFonts w:eastAsia="Calibri"/>
        </w:rPr>
        <w:t xml:space="preserve">, quanto as que venham a ser trocadas posteriormente, com referência ao disposto abaixo, doravante denominado </w:t>
      </w:r>
      <w:r w:rsidRPr="00A02D55">
        <w:rPr>
          <w:rFonts w:eastAsia="Calibri"/>
          <w:b/>
        </w:rPr>
        <w:t>“PROJETO”</w:t>
      </w:r>
      <w:r w:rsidRPr="00A02D55">
        <w:rPr>
          <w:rFonts w:eastAsia="Calibri"/>
        </w:rPr>
        <w:t>,</w:t>
      </w:r>
    </w:p>
    <w:p w:rsidR="00A02D55" w:rsidRPr="00A02D55" w:rsidRDefault="00A02D55" w:rsidP="00A02D55">
      <w:pPr>
        <w:spacing w:beforeAutospacing="0" w:afterAutospacing="0" w:line="360" w:lineRule="auto"/>
        <w:ind w:hanging="2"/>
        <w:jc w:val="both"/>
        <w:rPr>
          <w:rFonts w:eastAsia="Calibri"/>
        </w:rPr>
      </w:pPr>
    </w:p>
    <w:p w:rsidR="00A02D55" w:rsidRPr="00A02D55" w:rsidRDefault="00A02D55" w:rsidP="00A02D55">
      <w:pPr>
        <w:spacing w:beforeAutospacing="0" w:afterAutospacing="0" w:line="360" w:lineRule="auto"/>
        <w:ind w:hanging="2"/>
        <w:jc w:val="center"/>
        <w:rPr>
          <w:rFonts w:eastAsia="Calibri"/>
          <w:color w:val="auto"/>
        </w:rPr>
      </w:pPr>
      <w:r w:rsidRPr="00A02D55">
        <w:rPr>
          <w:rFonts w:eastAsia="Calibri"/>
          <w:b/>
          <w:color w:val="auto"/>
        </w:rPr>
        <w:t>Projeto XXXXXXXX</w:t>
      </w:r>
    </w:p>
    <w:p w:rsidR="00A02D55" w:rsidRPr="00A02D55" w:rsidRDefault="00A02D55" w:rsidP="00A02D55">
      <w:pPr>
        <w:widowControl w:val="0"/>
        <w:spacing w:beforeAutospacing="0" w:afterAutospacing="0" w:line="360" w:lineRule="auto"/>
        <w:ind w:hanging="2"/>
        <w:jc w:val="both"/>
        <w:rPr>
          <w:rFonts w:eastAsia="Calibri"/>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Considerando que a </w:t>
      </w:r>
      <w:r w:rsidRPr="00A02D55">
        <w:rPr>
          <w:rFonts w:eastAsia="Calibri"/>
          <w:b/>
        </w:rPr>
        <w:t>“PARTE RECEPTORA”</w:t>
      </w:r>
      <w:r w:rsidRPr="00A02D55">
        <w:rPr>
          <w:rFonts w:eastAsia="Calibri"/>
        </w:rPr>
        <w:t xml:space="preserve"> terá acesso a dados, informações, planilhas, relatórios, informações orais, referentes a </w:t>
      </w:r>
      <w:r w:rsidRPr="00A02D55">
        <w:rPr>
          <w:rFonts w:eastAsia="Calibri"/>
          <w:i/>
        </w:rPr>
        <w:t>know-how</w:t>
      </w:r>
      <w:r w:rsidRPr="00A02D55">
        <w:rPr>
          <w:rFonts w:eastAsia="Calibri"/>
        </w:rPr>
        <w:t xml:space="preserve">, processos, conhecimentos técnicos, industriais e comerciais e demais informações de caráter confidencial, doravante denominados </w:t>
      </w:r>
      <w:r w:rsidRPr="00A02D55">
        <w:rPr>
          <w:rFonts w:eastAsia="Calibri"/>
          <w:b/>
        </w:rPr>
        <w:t>“INFORMAÇÕES”</w:t>
      </w:r>
      <w:r w:rsidRPr="00A02D55">
        <w:rPr>
          <w:rFonts w:eastAsia="Calibri"/>
        </w:rPr>
        <w:t xml:space="preserve">, relativas à </w:t>
      </w:r>
      <w:r w:rsidRPr="00A02D55">
        <w:rPr>
          <w:rFonts w:eastAsia="Calibri"/>
          <w:b/>
        </w:rPr>
        <w:t>“PROJETO”</w:t>
      </w:r>
      <w:r w:rsidRPr="00A02D55">
        <w:rPr>
          <w:rFonts w:eastAsia="Calibri"/>
        </w:rPr>
        <w:t>;</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Considerando que todas as </w:t>
      </w:r>
      <w:r w:rsidRPr="00A02D55">
        <w:rPr>
          <w:rFonts w:eastAsia="Calibri"/>
          <w:b/>
        </w:rPr>
        <w:t>INFORMAÇÕES</w:t>
      </w:r>
      <w:r w:rsidRPr="00A02D55">
        <w:rPr>
          <w:rFonts w:eastAsia="Calibri"/>
        </w:rPr>
        <w:t xml:space="preserve"> reveladas são revestidas de caráter confidencial, sendo denominadas </w:t>
      </w:r>
      <w:r w:rsidRPr="00A02D55">
        <w:rPr>
          <w:rFonts w:eastAsia="Calibri"/>
          <w:b/>
        </w:rPr>
        <w:t>“INFORMAÇÕES CONFIDENCIAIS”</w:t>
      </w:r>
      <w:r w:rsidRPr="00A02D55">
        <w:rPr>
          <w:rFonts w:eastAsia="Calibri"/>
        </w:rPr>
        <w:t xml:space="preserve"> e que as partes têm interesse que a negociação e os documentos permaneçam em sigilo;</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Considerando que a este Acordo estão sujeitos todos os indivíduos vinculados direta ou indiretamente à </w:t>
      </w:r>
      <w:r w:rsidRPr="00A02D55">
        <w:rPr>
          <w:rFonts w:eastAsia="Calibri"/>
          <w:b/>
        </w:rPr>
        <w:t>PARTE RECEPTORA</w:t>
      </w:r>
      <w:r w:rsidRPr="00A02D55">
        <w:rPr>
          <w:rFonts w:eastAsia="Calibri"/>
        </w:rPr>
        <w:t xml:space="preserve"> que durante as negociações e conversas tenham acesso às </w:t>
      </w:r>
      <w:r w:rsidRPr="00A02D55">
        <w:rPr>
          <w:rFonts w:eastAsia="Calibri"/>
          <w:b/>
        </w:rPr>
        <w:t>“INFORMAÇÕES CONFIDENCIAIS”.</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As </w:t>
      </w:r>
      <w:r w:rsidRPr="00A02D55">
        <w:rPr>
          <w:rFonts w:eastAsia="Calibri"/>
          <w:b/>
        </w:rPr>
        <w:t>PARTES,</w:t>
      </w:r>
      <w:r w:rsidRPr="00A02D55">
        <w:rPr>
          <w:rFonts w:eastAsia="Calibri"/>
        </w:rPr>
        <w:t xml:space="preserve"> </w:t>
      </w:r>
      <w:r w:rsidRPr="00A02D55">
        <w:rPr>
          <w:rFonts w:eastAsia="Calibri"/>
          <w:b/>
        </w:rPr>
        <w:t>PORTANTO</w:t>
      </w:r>
      <w:r w:rsidRPr="00A02D55">
        <w:rPr>
          <w:rFonts w:eastAsia="Calibri"/>
        </w:rPr>
        <w:t xml:space="preserve">, </w:t>
      </w:r>
      <w:r>
        <w:rPr>
          <w:rFonts w:eastAsia="Calibri"/>
        </w:rPr>
        <w:t>acordam</w:t>
      </w:r>
      <w:r w:rsidRPr="00A02D55">
        <w:rPr>
          <w:rFonts w:eastAsia="Calibri"/>
        </w:rPr>
        <w:t xml:space="preserve"> os seguintes termos e condições: </w:t>
      </w:r>
    </w:p>
    <w:p w:rsidR="00A02D55" w:rsidRPr="00A02D55" w:rsidRDefault="00A02D55" w:rsidP="00A02D55">
      <w:pPr>
        <w:spacing w:beforeAutospacing="0" w:afterAutospacing="0" w:line="360" w:lineRule="auto"/>
        <w:ind w:firstLine="720"/>
        <w:jc w:val="center"/>
        <w:rPr>
          <w:rFonts w:eastAsia="Calibri"/>
          <w:b/>
        </w:rPr>
      </w:pPr>
    </w:p>
    <w:p w:rsidR="00A02D55" w:rsidRDefault="00A02D55" w:rsidP="00A02D55">
      <w:pPr>
        <w:spacing w:beforeAutospacing="0" w:afterAutospacing="0" w:line="360" w:lineRule="auto"/>
        <w:ind w:firstLine="720"/>
        <w:jc w:val="center"/>
        <w:rPr>
          <w:rFonts w:eastAsia="Calibri"/>
          <w:b/>
        </w:rPr>
      </w:pPr>
      <w:r w:rsidRPr="00A02D55">
        <w:rPr>
          <w:rFonts w:eastAsia="Calibri"/>
          <w:b/>
        </w:rPr>
        <w:t>CLÁUSULA PRIMEIRA</w:t>
      </w:r>
    </w:p>
    <w:p w:rsidR="005871EF" w:rsidRPr="00A02D55" w:rsidRDefault="005871EF" w:rsidP="00A02D55">
      <w:pPr>
        <w:spacing w:beforeAutospacing="0" w:afterAutospacing="0" w:line="360" w:lineRule="auto"/>
        <w:ind w:firstLine="720"/>
        <w:jc w:val="center"/>
        <w:rPr>
          <w:rFonts w:eastAsia="Calibri"/>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Para efeito deste Acordo serão tratadas como “</w:t>
      </w:r>
      <w:r w:rsidRPr="00A02D55">
        <w:rPr>
          <w:rFonts w:eastAsia="Calibri"/>
          <w:b/>
        </w:rPr>
        <w:t>INFORMAÇÕES CONFIDENCIAIS</w:t>
      </w:r>
      <w:r w:rsidRPr="00A02D55">
        <w:rPr>
          <w:rFonts w:eastAsia="Calibri"/>
        </w:rPr>
        <w:t xml:space="preserve">”, a mera existência desse Acordo e/ou de conversas e/ou de negociações entre as </w:t>
      </w:r>
      <w:r w:rsidRPr="00A02D55">
        <w:rPr>
          <w:rFonts w:eastAsia="Calibri"/>
          <w:b/>
        </w:rPr>
        <w:t>PARTES</w:t>
      </w:r>
      <w:r w:rsidRPr="00A02D55">
        <w:rPr>
          <w:rFonts w:eastAsia="Calibri"/>
        </w:rPr>
        <w:t xml:space="preserve">; qualquer informação disponibilizada entre elas, por qualquer meio, incluindo o verbal, escrito ou magnético, definidas ou não como confidenciais referentes ao </w:t>
      </w:r>
      <w:r w:rsidRPr="00A02D55">
        <w:rPr>
          <w:rFonts w:eastAsia="Calibri"/>
          <w:b/>
        </w:rPr>
        <w:t>“PROJETO”</w:t>
      </w:r>
      <w:r w:rsidRPr="00A02D55">
        <w:rPr>
          <w:rFonts w:eastAsia="Calibri"/>
        </w:rPr>
        <w:t xml:space="preserve">, bem como informações ou dados (sejam eles provisórios ou definitivos) desenvolvidos a qualquer momento, quer sejam estes dados ou informações  de natureza estratégica, técnica, administrativa, industrial, comercial, jurídica, ou ainda de natureza diversa, incluindo, e sem limitação, segredos comerciais, atividades promocionais ou de comercialização, econômicas, financeiras e outros negócios das partes ou de outras empresas que poderão vir a integrar ou se relacionarem ao </w:t>
      </w:r>
      <w:r w:rsidRPr="00A02D55">
        <w:rPr>
          <w:rFonts w:eastAsia="Calibri"/>
          <w:b/>
        </w:rPr>
        <w:t>“PROJETO”</w:t>
      </w:r>
      <w:r w:rsidRPr="00A02D55">
        <w:rPr>
          <w:rFonts w:eastAsia="Calibri"/>
        </w:rPr>
        <w:t>, que não são de conhecimento público. Tais informações não se limitam, mas poderão constar de diversos materiais, tais como desenhos, modelos, dados, especificações, relatórios, compilações, programas de computador, fórmulas, patentes, aspectos financeiros e econômicos, questões contratuais, produtos existentes ou futuros e outros materiais quaisquer que tenham sido obtidos ou conhecidos antes ou depois da vigência deste Acordo.</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b/>
        </w:rPr>
        <w:t>Parágrafo primeiro</w:t>
      </w:r>
      <w:r w:rsidRPr="00A02D55">
        <w:rPr>
          <w:rFonts w:eastAsia="Calibri"/>
        </w:rPr>
        <w:t xml:space="preserve">. As </w:t>
      </w:r>
      <w:r w:rsidRPr="00A02D55">
        <w:rPr>
          <w:rFonts w:eastAsia="Calibri"/>
          <w:b/>
        </w:rPr>
        <w:t>INFORMAÇÕES CONFIDENCIAIS</w:t>
      </w:r>
      <w:r w:rsidRPr="00A02D55">
        <w:rPr>
          <w:rFonts w:eastAsia="Calibri"/>
        </w:rPr>
        <w:t xml:space="preserve"> compreendem todas as informações descritas na Cláusula Primeira reveladas pela à </w:t>
      </w:r>
      <w:r w:rsidRPr="00A02D55">
        <w:rPr>
          <w:rFonts w:eastAsia="Calibri"/>
          <w:b/>
        </w:rPr>
        <w:t>PARTE RECEPTORA</w:t>
      </w:r>
      <w:r w:rsidRPr="00A02D55">
        <w:rPr>
          <w:rFonts w:eastAsia="Calibri"/>
        </w:rPr>
        <w:t>, tanto anteriormente como após a data de assinatura deste instrumento.</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b/>
        </w:rPr>
        <w:t>Parágrafo segundo</w:t>
      </w:r>
      <w:r w:rsidRPr="00A02D55">
        <w:rPr>
          <w:rFonts w:eastAsia="Calibri"/>
        </w:rPr>
        <w:t xml:space="preserve">. Não serão entendidas como </w:t>
      </w:r>
      <w:r w:rsidRPr="00A02D55">
        <w:rPr>
          <w:rFonts w:eastAsia="Calibri"/>
          <w:b/>
        </w:rPr>
        <w:t>INFORMAÇÕES CONFIDENCIAIS</w:t>
      </w:r>
      <w:r w:rsidRPr="00A02D55">
        <w:rPr>
          <w:rFonts w:eastAsia="Calibri"/>
        </w:rPr>
        <w:t xml:space="preserve"> todas aquelas que:</w:t>
      </w:r>
    </w:p>
    <w:p w:rsidR="00A02D55" w:rsidRPr="00A02D55" w:rsidRDefault="00A02D55" w:rsidP="00A02D55">
      <w:pPr>
        <w:spacing w:beforeAutospacing="0" w:afterAutospacing="0" w:line="360" w:lineRule="auto"/>
        <w:ind w:firstLine="720"/>
        <w:jc w:val="both"/>
        <w:rPr>
          <w:rFonts w:eastAsia="Calibri"/>
        </w:rPr>
      </w:pPr>
      <w:r w:rsidRPr="00A02D55" w:rsidDel="000173AF">
        <w:rPr>
          <w:rFonts w:eastAsia="Calibri"/>
        </w:rPr>
        <w:t xml:space="preserve"> </w:t>
      </w:r>
      <w:r w:rsidRPr="00A02D55">
        <w:rPr>
          <w:rFonts w:eastAsia="Calibri"/>
        </w:rPr>
        <w:t>(a) estejam, ou se tornem, de domínio público, desde que não seja por meio da parte receptora; ou</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(b) devam ser reveladas por exigência legal ou regulamentar.</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b/>
        </w:rPr>
        <w:t>Parágrafo terceiro</w:t>
      </w:r>
      <w:r w:rsidRPr="00A02D55">
        <w:rPr>
          <w:rFonts w:eastAsia="Calibri"/>
        </w:rPr>
        <w:t xml:space="preserve">. Quando a </w:t>
      </w:r>
      <w:r w:rsidRPr="00A02D55">
        <w:rPr>
          <w:rFonts w:eastAsia="Calibri"/>
          <w:b/>
        </w:rPr>
        <w:t>INFORMAÇÃO</w:t>
      </w:r>
      <w:r w:rsidRPr="00A02D55">
        <w:rPr>
          <w:rFonts w:eastAsia="Calibri"/>
        </w:rPr>
        <w:t xml:space="preserve"> a ser revelada enquadrar-se no disposto no Parágrafo Segundo desta Cláusula, a </w:t>
      </w:r>
      <w:r w:rsidRPr="00A02D55">
        <w:rPr>
          <w:rFonts w:eastAsia="Calibri"/>
          <w:b/>
        </w:rPr>
        <w:t xml:space="preserve">PARTE REVELADORA </w:t>
      </w:r>
      <w:r w:rsidRPr="00A02D55">
        <w:rPr>
          <w:rFonts w:eastAsia="Calibri"/>
        </w:rPr>
        <w:t>deverá classificá-la expressamente como NÃO CONFIDENCIAL.</w:t>
      </w:r>
    </w:p>
    <w:p w:rsidR="00A02D55" w:rsidRPr="00A02D55" w:rsidRDefault="00A02D55" w:rsidP="00A02D55">
      <w:pPr>
        <w:spacing w:beforeAutospacing="0" w:afterAutospacing="0" w:line="360" w:lineRule="auto"/>
        <w:ind w:firstLine="720"/>
        <w:jc w:val="both"/>
        <w:rPr>
          <w:rFonts w:eastAsia="Calibri"/>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SEGUNDA</w:t>
      </w:r>
    </w:p>
    <w:p w:rsidR="005871EF" w:rsidRPr="00A02D55" w:rsidRDefault="005871EF" w:rsidP="00A02D55">
      <w:pPr>
        <w:spacing w:beforeAutospacing="0" w:afterAutospacing="0" w:line="360" w:lineRule="auto"/>
        <w:ind w:hanging="2"/>
        <w:jc w:val="center"/>
        <w:rPr>
          <w:rFonts w:eastAsia="Calibri"/>
          <w:b/>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A </w:t>
      </w:r>
      <w:r w:rsidRPr="00A02D55">
        <w:rPr>
          <w:rFonts w:eastAsia="Calibri"/>
          <w:b/>
        </w:rPr>
        <w:t>PARTE RECEPTORA</w:t>
      </w:r>
      <w:r w:rsidRPr="00A02D55">
        <w:rPr>
          <w:rFonts w:eastAsia="Calibri"/>
        </w:rPr>
        <w:t xml:space="preserve"> se obriga a não distribuir, copiar, revelar, reproduzir, adaptar, fornecer, comercializar ou por qualquer outra forma, divulgar ou explorar as </w:t>
      </w:r>
      <w:r w:rsidRPr="00A02D55">
        <w:rPr>
          <w:rFonts w:eastAsia="Calibri"/>
          <w:b/>
        </w:rPr>
        <w:t>INFORMAÇÕES</w:t>
      </w:r>
      <w:r w:rsidRPr="00A02D55">
        <w:rPr>
          <w:rFonts w:eastAsia="Calibri"/>
        </w:rPr>
        <w:t xml:space="preserve"> </w:t>
      </w:r>
      <w:r w:rsidRPr="00A02D55">
        <w:rPr>
          <w:rFonts w:eastAsia="Calibri"/>
          <w:b/>
        </w:rPr>
        <w:t xml:space="preserve">CONFIDENCIAIS </w:t>
      </w:r>
      <w:r w:rsidRPr="00A02D55">
        <w:rPr>
          <w:rFonts w:eastAsia="Calibri"/>
        </w:rPr>
        <w:t xml:space="preserve">que lhes tenham sido confiadas ou de que tem conhecimento, mantendo-as em segredo e confidencialidade absoluta, salvo quando sua divulgação for previamente autorizada, por escrito, pela </w:t>
      </w:r>
      <w:r w:rsidRPr="00A02D55">
        <w:rPr>
          <w:rFonts w:eastAsia="Calibri"/>
          <w:b/>
        </w:rPr>
        <w:t>PARTE REVELADORA</w:t>
      </w:r>
      <w:r w:rsidRPr="00A02D55">
        <w:rPr>
          <w:rFonts w:eastAsia="Calibri"/>
        </w:rPr>
        <w:t xml:space="preserve">, ou sua divulgação for exigida judicialmente. Neste último caso, a divulgação deverá ser previamente informada por escrito à </w:t>
      </w:r>
      <w:r w:rsidRPr="00A02D55">
        <w:rPr>
          <w:rFonts w:eastAsia="Calibri"/>
          <w:b/>
        </w:rPr>
        <w:t>PARTE REVELADORA</w:t>
      </w:r>
      <w:r w:rsidRPr="00A02D55">
        <w:rPr>
          <w:rFonts w:eastAsia="Calibri"/>
        </w:rPr>
        <w:t>.</w:t>
      </w:r>
    </w:p>
    <w:p w:rsidR="00A02D55" w:rsidRPr="00A02D55" w:rsidRDefault="00A02D55"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TERCEIRA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Na eventualidade de qualquer da </w:t>
      </w:r>
      <w:r w:rsidRPr="00A02D55">
        <w:rPr>
          <w:rFonts w:eastAsia="Calibri"/>
          <w:b/>
        </w:rPr>
        <w:t>PARTE RECEPTORA</w:t>
      </w:r>
      <w:r w:rsidRPr="00A02D55">
        <w:rPr>
          <w:rFonts w:eastAsia="Calibri"/>
        </w:rPr>
        <w:t xml:space="preserve"> receber intimação para testemunhar ou depor, ou, de outra forma, prestar informações cujo teor implique na divulgação da totalidade ou parte de qualquer das informações, ou ser obrigada a divulgar qualquer das informações para o fim de se defender em ação judicial instaurada contra si ou na qual seja parte, então a </w:t>
      </w:r>
      <w:r w:rsidRPr="00A02D55">
        <w:rPr>
          <w:rFonts w:eastAsia="Calibri"/>
          <w:b/>
        </w:rPr>
        <w:t>PARTE RECEPTORA</w:t>
      </w:r>
      <w:r w:rsidRPr="00A02D55">
        <w:rPr>
          <w:rFonts w:eastAsia="Calibri"/>
        </w:rPr>
        <w:t xml:space="preserve"> concorda desde já em:</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(a) notificar imediatamente a outra parte da existência dos termos e circunstâncias relativos à intimação ou da necessidade de defesa, conforme o caso, e </w:t>
      </w: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(b) consultar a outra parte a respeito da conveniência de se tomar as medidas legais cabíveis na tentativa de evitar ou de limitar, no todo ou em parte, a divulgação de qualquer das </w:t>
      </w:r>
      <w:r w:rsidRPr="00A02D55">
        <w:rPr>
          <w:rFonts w:eastAsia="Calibri"/>
          <w:b/>
        </w:rPr>
        <w:t>INFORMAÇÕES CONFIDENCIAIS</w:t>
      </w:r>
      <w:r w:rsidRPr="00A02D55">
        <w:rPr>
          <w:rFonts w:eastAsia="Calibri"/>
        </w:rPr>
        <w:t>.</w:t>
      </w:r>
    </w:p>
    <w:p w:rsidR="00A02D55" w:rsidRDefault="00A02D55" w:rsidP="00A02D55">
      <w:pPr>
        <w:spacing w:beforeAutospacing="0" w:afterAutospacing="0" w:line="360" w:lineRule="auto"/>
        <w:ind w:hanging="2"/>
        <w:jc w:val="center"/>
        <w:rPr>
          <w:rFonts w:eastAsia="Calibri"/>
          <w:b/>
        </w:rPr>
      </w:pPr>
    </w:p>
    <w:p w:rsidR="005871EF" w:rsidRDefault="005871EF" w:rsidP="00A02D55">
      <w:pPr>
        <w:spacing w:beforeAutospacing="0" w:afterAutospacing="0" w:line="360" w:lineRule="auto"/>
        <w:ind w:hanging="2"/>
        <w:jc w:val="center"/>
        <w:rPr>
          <w:rFonts w:eastAsia="Calibri"/>
          <w:b/>
        </w:rPr>
      </w:pPr>
    </w:p>
    <w:p w:rsidR="005871EF" w:rsidRDefault="005871EF" w:rsidP="00A02D55">
      <w:pPr>
        <w:spacing w:beforeAutospacing="0" w:afterAutospacing="0" w:line="360" w:lineRule="auto"/>
        <w:ind w:hanging="2"/>
        <w:jc w:val="center"/>
        <w:rPr>
          <w:rFonts w:eastAsia="Calibri"/>
          <w:b/>
        </w:rPr>
      </w:pPr>
    </w:p>
    <w:p w:rsidR="005871EF" w:rsidRPr="00A02D55" w:rsidRDefault="005871EF"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QUARTA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A </w:t>
      </w:r>
      <w:r w:rsidRPr="00A02D55">
        <w:rPr>
          <w:rFonts w:eastAsia="Calibri"/>
          <w:b/>
        </w:rPr>
        <w:t>PARTE RECEPTORA</w:t>
      </w:r>
      <w:r w:rsidRPr="00A02D55">
        <w:rPr>
          <w:rFonts w:eastAsia="Calibri"/>
        </w:rPr>
        <w:t xml:space="preserve"> obriga-se a devolver à </w:t>
      </w:r>
      <w:r w:rsidRPr="00A02D55">
        <w:rPr>
          <w:rFonts w:eastAsia="Calibri"/>
          <w:b/>
        </w:rPr>
        <w:t>PARTE REVELADORA</w:t>
      </w:r>
      <w:r w:rsidRPr="00A02D55">
        <w:rPr>
          <w:rFonts w:eastAsia="Calibri"/>
        </w:rPr>
        <w:t xml:space="preserve"> todas as </w:t>
      </w:r>
      <w:r w:rsidRPr="00A02D55">
        <w:rPr>
          <w:rFonts w:eastAsia="Calibri"/>
          <w:b/>
        </w:rPr>
        <w:t>INFORMAÇÕES CONFIDENCIAIS</w:t>
      </w:r>
      <w:r w:rsidRPr="00A02D55">
        <w:rPr>
          <w:rFonts w:eastAsia="Calibri"/>
        </w:rPr>
        <w:t xml:space="preserve"> que lhe foram concedidas com base neste acordo, sempre que requerido, por escrito, sem reter qualquer cópia das mesmas.</w:t>
      </w:r>
    </w:p>
    <w:p w:rsidR="005871EF" w:rsidRDefault="005871EF"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QUINTA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A </w:t>
      </w:r>
      <w:r w:rsidRPr="00A02D55">
        <w:rPr>
          <w:rFonts w:eastAsia="Calibri"/>
          <w:b/>
        </w:rPr>
        <w:t>PARTE RECEPTORA</w:t>
      </w:r>
      <w:r w:rsidRPr="00A02D55">
        <w:rPr>
          <w:rFonts w:eastAsia="Calibri"/>
        </w:rPr>
        <w:t xml:space="preserve"> assume total responsabilidade por qualquer forma de divulgação a que der causa das </w:t>
      </w:r>
      <w:r w:rsidRPr="00A02D55">
        <w:rPr>
          <w:rFonts w:eastAsia="Calibri"/>
          <w:b/>
        </w:rPr>
        <w:t>INFORMAÇÕES CONFIDENCIAIS</w:t>
      </w:r>
      <w:r w:rsidRPr="00A02D55">
        <w:rPr>
          <w:rFonts w:eastAsia="Calibri"/>
        </w:rPr>
        <w:t xml:space="preserve">, quando não autorizada previamente, por escrito, pela </w:t>
      </w:r>
      <w:r w:rsidRPr="00A02D55">
        <w:rPr>
          <w:rFonts w:eastAsia="Calibri"/>
          <w:b/>
        </w:rPr>
        <w:t>PARTE REVELADORA</w:t>
      </w:r>
      <w:r w:rsidRPr="00A02D55">
        <w:rPr>
          <w:rFonts w:eastAsia="Calibri"/>
        </w:rPr>
        <w:t>.</w:t>
      </w:r>
    </w:p>
    <w:p w:rsidR="00A02D55" w:rsidRPr="00A02D55" w:rsidRDefault="00A02D55"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SEXTA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A </w:t>
      </w:r>
      <w:r w:rsidRPr="00A02D55">
        <w:rPr>
          <w:rFonts w:eastAsia="Calibri"/>
          <w:b/>
        </w:rPr>
        <w:t>PARTE RECEPTORA</w:t>
      </w:r>
      <w:r w:rsidRPr="00A02D55">
        <w:rPr>
          <w:rFonts w:eastAsia="Calibri"/>
        </w:rPr>
        <w:t xml:space="preserve">, neste ato, expressamente declara que não irá e nem poderá reivindicar ou alegar, de qualquer forma, sob nenhum pretexto e em tempo algum, qualquer direito ou licença relativa às </w:t>
      </w:r>
      <w:r w:rsidRPr="00A02D55">
        <w:rPr>
          <w:rFonts w:eastAsia="Calibri"/>
          <w:b/>
        </w:rPr>
        <w:t>INFORMAÇÕES CONFIDENCIAIS</w:t>
      </w:r>
      <w:r w:rsidRPr="00A02D55">
        <w:rPr>
          <w:rFonts w:eastAsia="Calibri"/>
        </w:rPr>
        <w:t>, em decorrência do presente acordo.</w:t>
      </w:r>
    </w:p>
    <w:p w:rsidR="00A02D55" w:rsidRPr="00A02D55" w:rsidRDefault="00A02D55"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SÉTIMA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5871EF">
      <w:pPr>
        <w:spacing w:beforeAutospacing="0" w:afterAutospacing="0" w:line="360" w:lineRule="auto"/>
        <w:ind w:firstLine="720"/>
        <w:jc w:val="both"/>
        <w:rPr>
          <w:rFonts w:eastAsia="Calibri"/>
          <w:b/>
        </w:rPr>
      </w:pPr>
      <w:r w:rsidRPr="00A02D55">
        <w:rPr>
          <w:rFonts w:eastAsia="Calibri"/>
        </w:rPr>
        <w:t xml:space="preserve">O descumprimento, no todo ou em parte, de qualquer cláusula constante do presente acordo, sujeitará a </w:t>
      </w:r>
      <w:r w:rsidRPr="00A02D55">
        <w:rPr>
          <w:rFonts w:eastAsia="Calibri"/>
          <w:b/>
        </w:rPr>
        <w:t>PARTE</w:t>
      </w:r>
      <w:r w:rsidRPr="00A02D55">
        <w:rPr>
          <w:rFonts w:eastAsia="Calibri"/>
        </w:rPr>
        <w:t xml:space="preserve"> infratora ao pagamento de indenização correspondente às perdas e danos que forem apuradas em virtude da infração cometida. </w:t>
      </w:r>
    </w:p>
    <w:p w:rsidR="005871EF" w:rsidRPr="00A02D55" w:rsidRDefault="005871EF"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OITAVA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O presente acordo obriga não só a </w:t>
      </w:r>
      <w:r w:rsidRPr="00A02D55">
        <w:rPr>
          <w:rFonts w:eastAsia="Calibri"/>
          <w:b/>
        </w:rPr>
        <w:t>PARTE RECEPTORA</w:t>
      </w:r>
      <w:r w:rsidRPr="00A02D55">
        <w:rPr>
          <w:rFonts w:eastAsia="Calibri"/>
        </w:rPr>
        <w:t xml:space="preserve"> como, também, seus sucessores, seja a que título for.</w:t>
      </w:r>
    </w:p>
    <w:p w:rsidR="00A02D55" w:rsidRPr="00A02D55" w:rsidRDefault="00A02D55" w:rsidP="00A02D55">
      <w:pPr>
        <w:spacing w:beforeAutospacing="0" w:afterAutospacing="0" w:line="360" w:lineRule="auto"/>
        <w:ind w:hanging="2"/>
        <w:jc w:val="center"/>
        <w:rPr>
          <w:rFonts w:eastAsia="Calibri"/>
          <w:b/>
        </w:rPr>
      </w:pPr>
    </w:p>
    <w:p w:rsidR="005871EF" w:rsidRDefault="005871EF"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NONA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O presente Acordo é válido e exigível a partir da data de sua assinatura, estendendo-se pelo prazo </w:t>
      </w:r>
      <w:r w:rsidRPr="00A02D55">
        <w:rPr>
          <w:rFonts w:eastAsia="Calibri"/>
          <w:highlight w:val="green"/>
        </w:rPr>
        <w:t>de 20 (vinte) anos</w:t>
      </w:r>
      <w:r w:rsidRPr="00A02D55">
        <w:rPr>
          <w:rFonts w:eastAsia="Calibri"/>
        </w:rPr>
        <w:t xml:space="preserve">, contados da data em que a </w:t>
      </w:r>
      <w:r w:rsidRPr="00A02D55">
        <w:rPr>
          <w:rFonts w:eastAsia="Calibri"/>
          <w:b/>
        </w:rPr>
        <w:t>PARTE RECEPTORA</w:t>
      </w:r>
      <w:r w:rsidRPr="00A02D55">
        <w:rPr>
          <w:rFonts w:eastAsia="Calibri"/>
        </w:rPr>
        <w:t xml:space="preserve"> deixar de ter acesso às</w:t>
      </w:r>
      <w:r w:rsidRPr="00A02D55">
        <w:rPr>
          <w:rFonts w:eastAsia="Calibri"/>
          <w:b/>
        </w:rPr>
        <w:t xml:space="preserve"> INFORMAÇÕES CONFIDENCIAIS.</w:t>
      </w:r>
    </w:p>
    <w:p w:rsidR="00A02D55" w:rsidRPr="00A02D55" w:rsidRDefault="00A02D55" w:rsidP="00A02D55">
      <w:pPr>
        <w:spacing w:beforeAutospacing="0" w:afterAutospacing="0" w:line="360" w:lineRule="auto"/>
        <w:ind w:hanging="2"/>
        <w:jc w:val="center"/>
        <w:rPr>
          <w:rFonts w:eastAsia="Calibri"/>
          <w:b/>
        </w:rPr>
      </w:pPr>
    </w:p>
    <w:p w:rsidR="00A02D55" w:rsidRDefault="00A02D55" w:rsidP="00A02D55">
      <w:pPr>
        <w:spacing w:beforeAutospacing="0" w:afterAutospacing="0" w:line="360" w:lineRule="auto"/>
        <w:ind w:hanging="2"/>
        <w:jc w:val="center"/>
        <w:rPr>
          <w:rFonts w:eastAsia="Calibri"/>
          <w:b/>
        </w:rPr>
      </w:pPr>
      <w:r w:rsidRPr="00A02D55">
        <w:rPr>
          <w:rFonts w:eastAsia="Calibri"/>
          <w:b/>
        </w:rPr>
        <w:t>CLÁUSULA DÉCIMA</w:t>
      </w:r>
    </w:p>
    <w:p w:rsidR="005871EF" w:rsidRPr="00A02D55" w:rsidRDefault="005871EF" w:rsidP="00A02D55">
      <w:pPr>
        <w:spacing w:beforeAutospacing="0" w:afterAutospacing="0" w:line="360" w:lineRule="auto"/>
        <w:ind w:hanging="2"/>
        <w:jc w:val="center"/>
        <w:rPr>
          <w:rFonts w:eastAsia="Calibri"/>
          <w:u w:val="single"/>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Nenhum dispositivo deste Acordo será interpretado como uma obrigação de celebrar qualquer outro contrato com referência ao </w:t>
      </w:r>
      <w:r w:rsidRPr="00A02D55">
        <w:rPr>
          <w:rFonts w:eastAsia="Calibri"/>
          <w:b/>
        </w:rPr>
        <w:t>PROJETO</w:t>
      </w:r>
      <w:r w:rsidRPr="00A02D55">
        <w:rPr>
          <w:rFonts w:eastAsia="Calibri"/>
        </w:rPr>
        <w:t xml:space="preserve"> ou às </w:t>
      </w:r>
      <w:r w:rsidRPr="00A02D55">
        <w:rPr>
          <w:rFonts w:eastAsia="Calibri"/>
          <w:b/>
        </w:rPr>
        <w:t xml:space="preserve">INFORMAÇÕES CONFIDENCIAIS </w:t>
      </w:r>
      <w:r w:rsidRPr="00A02D55">
        <w:rPr>
          <w:rFonts w:eastAsia="Calibri"/>
        </w:rPr>
        <w:t xml:space="preserve">ou como outorga de uma licença sobre as </w:t>
      </w:r>
      <w:r w:rsidRPr="00A02D55">
        <w:rPr>
          <w:rFonts w:eastAsia="Calibri"/>
          <w:b/>
        </w:rPr>
        <w:t>INFORMAÇÕES CONFIDENCIAIS</w:t>
      </w:r>
      <w:r w:rsidRPr="00A02D55">
        <w:rPr>
          <w:rFonts w:eastAsia="Calibri"/>
        </w:rPr>
        <w:t xml:space="preserve"> ou qualquer patente ou pedido de patente existente atualmente ou no futuro.</w:t>
      </w:r>
    </w:p>
    <w:p w:rsidR="00A02D55" w:rsidRPr="00A02D55" w:rsidRDefault="00A02D55" w:rsidP="00A02D55">
      <w:pPr>
        <w:spacing w:beforeAutospacing="0" w:afterAutospacing="0" w:line="360" w:lineRule="auto"/>
        <w:ind w:firstLine="720"/>
        <w:jc w:val="center"/>
        <w:rPr>
          <w:rFonts w:eastAsia="Calibri"/>
          <w:b/>
        </w:rPr>
      </w:pPr>
    </w:p>
    <w:p w:rsidR="00A02D55" w:rsidRDefault="00A02D55" w:rsidP="00A02D55">
      <w:pPr>
        <w:spacing w:beforeAutospacing="0" w:afterAutospacing="0" w:line="360" w:lineRule="auto"/>
        <w:ind w:firstLine="720"/>
        <w:jc w:val="center"/>
        <w:rPr>
          <w:rFonts w:eastAsia="Calibri"/>
          <w:b/>
        </w:rPr>
      </w:pPr>
      <w:r w:rsidRPr="00A02D55">
        <w:rPr>
          <w:rFonts w:eastAsia="Calibri"/>
          <w:b/>
        </w:rPr>
        <w:t>CLÁUSULA DÉCIMA PRIMEIRA</w:t>
      </w:r>
    </w:p>
    <w:p w:rsidR="005871EF" w:rsidRPr="00A02D55" w:rsidRDefault="005871EF" w:rsidP="00A02D55">
      <w:pPr>
        <w:spacing w:beforeAutospacing="0" w:afterAutospacing="0" w:line="360" w:lineRule="auto"/>
        <w:ind w:firstLine="720"/>
        <w:jc w:val="center"/>
        <w:rPr>
          <w:rFonts w:eastAsia="Calibri"/>
          <w:b/>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O descumprimento, no todo ou em parte, de qualquer cláusula constante do presente Acordo, sujeitará a </w:t>
      </w:r>
      <w:r w:rsidRPr="00A02D55">
        <w:rPr>
          <w:rFonts w:eastAsia="Calibri"/>
          <w:b/>
        </w:rPr>
        <w:t>PARTE INFRATORA</w:t>
      </w:r>
      <w:r w:rsidRPr="00A02D55">
        <w:rPr>
          <w:rFonts w:eastAsia="Calibri"/>
        </w:rPr>
        <w:t xml:space="preserve"> ao pagamento de indenização correspondente às perdas e danos que forem apuradas em virtude da infração cometida.</w:t>
      </w:r>
    </w:p>
    <w:p w:rsidR="00A02D55" w:rsidRPr="00A02D55" w:rsidRDefault="00A02D55" w:rsidP="00A02D55">
      <w:pPr>
        <w:spacing w:beforeAutospacing="0" w:afterAutospacing="0" w:line="360" w:lineRule="auto"/>
        <w:ind w:firstLine="720"/>
        <w:jc w:val="center"/>
        <w:rPr>
          <w:rFonts w:eastAsia="Calibri"/>
          <w:b/>
        </w:rPr>
      </w:pPr>
    </w:p>
    <w:p w:rsidR="00A02D55" w:rsidRDefault="00A02D55" w:rsidP="00A02D55">
      <w:pPr>
        <w:spacing w:beforeAutospacing="0" w:afterAutospacing="0" w:line="360" w:lineRule="auto"/>
        <w:ind w:firstLine="720"/>
        <w:jc w:val="center"/>
        <w:rPr>
          <w:rFonts w:eastAsia="Calibri"/>
          <w:b/>
        </w:rPr>
      </w:pPr>
      <w:r w:rsidRPr="00A02D55">
        <w:rPr>
          <w:rFonts w:eastAsia="Calibri"/>
          <w:b/>
        </w:rPr>
        <w:t>CLÁUSULA DÉCIMA SEGUNDA</w:t>
      </w:r>
    </w:p>
    <w:p w:rsidR="005871EF" w:rsidRPr="00A02D55" w:rsidRDefault="005871EF" w:rsidP="00A02D55">
      <w:pPr>
        <w:spacing w:beforeAutospacing="0" w:afterAutospacing="0" w:line="360" w:lineRule="auto"/>
        <w:ind w:firstLine="720"/>
        <w:jc w:val="center"/>
        <w:rPr>
          <w:rFonts w:eastAsia="Calibri"/>
          <w:b/>
        </w:rPr>
      </w:pPr>
    </w:p>
    <w:p w:rsidR="00A02D55" w:rsidRPr="00A02D55" w:rsidRDefault="00A02D55" w:rsidP="00A02D55">
      <w:pPr>
        <w:spacing w:beforeAutospacing="0" w:afterAutospacing="0" w:line="360" w:lineRule="auto"/>
        <w:ind w:firstLine="720"/>
        <w:jc w:val="both"/>
        <w:rPr>
          <w:rFonts w:eastAsia="Calibri"/>
        </w:rPr>
      </w:pPr>
      <w:r w:rsidRPr="00A02D55">
        <w:rPr>
          <w:rFonts w:eastAsia="Calibri"/>
        </w:rPr>
        <w:t xml:space="preserve">Este Acordo não poderá ser cedido ou de outro modo transferido por qualquer das </w:t>
      </w:r>
      <w:r w:rsidRPr="00A02D55">
        <w:rPr>
          <w:rFonts w:eastAsia="Calibri"/>
          <w:b/>
        </w:rPr>
        <w:t xml:space="preserve">PARTES </w:t>
      </w:r>
      <w:r w:rsidRPr="00A02D55">
        <w:rPr>
          <w:rFonts w:eastAsia="Calibri"/>
        </w:rPr>
        <w:t xml:space="preserve">sem o consentimento das outras </w:t>
      </w:r>
      <w:r w:rsidRPr="00A02D55">
        <w:rPr>
          <w:rFonts w:eastAsia="Calibri"/>
          <w:b/>
        </w:rPr>
        <w:t>PARTES</w:t>
      </w:r>
      <w:r w:rsidRPr="00A02D55">
        <w:rPr>
          <w:rFonts w:eastAsia="Calibri"/>
        </w:rPr>
        <w:t>.</w:t>
      </w:r>
    </w:p>
    <w:p w:rsidR="00A02D55" w:rsidRPr="00A02D55" w:rsidRDefault="00A02D55" w:rsidP="00A02D55">
      <w:pPr>
        <w:spacing w:beforeAutospacing="0" w:afterAutospacing="0" w:line="360" w:lineRule="auto"/>
        <w:ind w:firstLine="720"/>
        <w:jc w:val="center"/>
        <w:rPr>
          <w:rFonts w:eastAsia="Calibri"/>
          <w:b/>
        </w:rPr>
      </w:pPr>
    </w:p>
    <w:p w:rsidR="00A02D55" w:rsidRDefault="00A02D55" w:rsidP="00A02D55">
      <w:pPr>
        <w:spacing w:beforeAutospacing="0" w:afterAutospacing="0" w:line="360" w:lineRule="auto"/>
        <w:ind w:firstLine="720"/>
        <w:jc w:val="center"/>
        <w:rPr>
          <w:rFonts w:eastAsia="Calibri"/>
          <w:b/>
        </w:rPr>
      </w:pPr>
      <w:r w:rsidRPr="00A02D55">
        <w:rPr>
          <w:rFonts w:eastAsia="Calibri"/>
          <w:b/>
        </w:rPr>
        <w:t>CLÁUSULA DÉCIMA TERCEIRA</w:t>
      </w:r>
    </w:p>
    <w:p w:rsidR="005871EF" w:rsidRPr="00A02D55" w:rsidRDefault="005871EF" w:rsidP="00A02D55">
      <w:pPr>
        <w:spacing w:beforeAutospacing="0" w:afterAutospacing="0" w:line="360" w:lineRule="auto"/>
        <w:ind w:firstLine="720"/>
        <w:jc w:val="center"/>
        <w:rPr>
          <w:rFonts w:eastAsia="Calibri"/>
          <w:b/>
        </w:rPr>
      </w:pPr>
    </w:p>
    <w:p w:rsidR="00A02D55" w:rsidRDefault="00A02D55" w:rsidP="00A02D55">
      <w:pPr>
        <w:spacing w:beforeAutospacing="0" w:afterAutospacing="0" w:line="360" w:lineRule="auto"/>
        <w:ind w:firstLine="720"/>
        <w:jc w:val="both"/>
      </w:pPr>
      <w:r w:rsidRPr="00A02D55">
        <w:rPr>
          <w:rFonts w:eastAsia="Calibri"/>
        </w:rPr>
        <w:t xml:space="preserve">O presente acordo reger-se-á pelas leis brasileiras. Fica eleito o </w:t>
      </w:r>
      <w:r w:rsidRPr="00A02D55">
        <w:t xml:space="preserve">Foro da Justiça Federal da 4ª Região, Secção Judiciária de Rio Grande, </w:t>
      </w:r>
      <w:r w:rsidRPr="00A02D55">
        <w:rPr>
          <w:rFonts w:eastAsia="Calibri"/>
        </w:rPr>
        <w:t>nos termos do inciso I, do art. 109, da Constituição Federal,</w:t>
      </w:r>
      <w:r w:rsidRPr="00A02D55">
        <w:t xml:space="preserve"> para dirimir qualquer </w:t>
      </w:r>
      <w:r>
        <w:t xml:space="preserve">dúvida, </w:t>
      </w:r>
      <w:r w:rsidRPr="00A02D55">
        <w:t>disputa, controvérsia ou reivindicação decorrente ou relacionada a este ACORDO, com renúncia expressa de qualquer outro, por mais privilegiado que seja.</w:t>
      </w:r>
    </w:p>
    <w:p w:rsidR="00A02D55" w:rsidRPr="00A02D55" w:rsidRDefault="00A02D55" w:rsidP="00A02D55">
      <w:pPr>
        <w:spacing w:beforeAutospacing="0" w:afterAutospacing="0" w:line="360" w:lineRule="auto"/>
        <w:ind w:firstLine="720"/>
        <w:jc w:val="both"/>
        <w:rPr>
          <w:rFonts w:eastAsia="Calibri"/>
        </w:rPr>
      </w:pPr>
      <w:bookmarkStart w:id="1" w:name="_heading=h.gjdgxs" w:colFirst="0" w:colLast="0"/>
      <w:bookmarkEnd w:id="1"/>
      <w:r w:rsidRPr="00A02D55">
        <w:rPr>
          <w:rFonts w:eastAsia="Calibri"/>
        </w:rPr>
        <w:t xml:space="preserve">Por estar de acordo com exposto, as </w:t>
      </w:r>
      <w:r w:rsidRPr="00A02D55">
        <w:rPr>
          <w:rFonts w:eastAsia="Calibri"/>
          <w:b/>
        </w:rPr>
        <w:t xml:space="preserve">PARTES </w:t>
      </w:r>
      <w:r w:rsidRPr="00A02D55">
        <w:rPr>
          <w:rFonts w:eastAsia="Calibri"/>
        </w:rPr>
        <w:t>firmam o presente em 02 (duas) vias de igual teor e forma, na presença das testemunhas abaixo.</w:t>
      </w:r>
    </w:p>
    <w:p w:rsidR="00A02D55" w:rsidRPr="00A02D55" w:rsidRDefault="00A02D55" w:rsidP="00A02D55">
      <w:pPr>
        <w:spacing w:beforeAutospacing="0" w:afterAutospacing="0" w:line="360" w:lineRule="auto"/>
        <w:ind w:hanging="2"/>
        <w:jc w:val="right"/>
        <w:rPr>
          <w:rFonts w:eastAsia="Calibri"/>
        </w:rPr>
      </w:pPr>
    </w:p>
    <w:tbl>
      <w:tblPr>
        <w:tblW w:w="9211" w:type="dxa"/>
        <w:jc w:val="center"/>
        <w:tblLayout w:type="fixed"/>
        <w:tblLook w:val="0000"/>
      </w:tblPr>
      <w:tblGrid>
        <w:gridCol w:w="4464"/>
        <w:gridCol w:w="141"/>
        <w:gridCol w:w="4323"/>
        <w:gridCol w:w="283"/>
      </w:tblGrid>
      <w:tr w:rsidR="00A02D55" w:rsidRPr="00A02D55">
        <w:trPr>
          <w:gridAfter w:val="1"/>
          <w:wAfter w:w="283" w:type="dxa"/>
          <w:jc w:val="center"/>
        </w:trPr>
        <w:tc>
          <w:tcPr>
            <w:tcW w:w="8928" w:type="dxa"/>
            <w:gridSpan w:val="3"/>
          </w:tcPr>
          <w:p w:rsidR="00A02D55" w:rsidRPr="00A02D55" w:rsidRDefault="00A02D55" w:rsidP="00A02D55">
            <w:pPr>
              <w:spacing w:beforeAutospacing="0" w:afterAutospacing="0" w:line="360" w:lineRule="auto"/>
              <w:ind w:hanging="2"/>
              <w:jc w:val="right"/>
              <w:rPr>
                <w:rFonts w:eastAsia="Calibri"/>
              </w:rPr>
            </w:pPr>
            <w:r w:rsidRPr="00A02D55">
              <w:rPr>
                <w:rFonts w:eastAsia="Calibri"/>
              </w:rPr>
              <w:t>Rio Grande, ____ de _________________ de 20___.</w:t>
            </w:r>
          </w:p>
        </w:tc>
      </w:tr>
      <w:tr w:rsidR="00A02D55" w:rsidRPr="00A02D55">
        <w:trPr>
          <w:gridAfter w:val="1"/>
          <w:wAfter w:w="283" w:type="dxa"/>
          <w:jc w:val="center"/>
        </w:trPr>
        <w:tc>
          <w:tcPr>
            <w:tcW w:w="4464" w:type="dxa"/>
          </w:tcPr>
          <w:p w:rsidR="00A02D55" w:rsidRPr="00A02D55" w:rsidRDefault="00A02D55" w:rsidP="0098129A">
            <w:pPr>
              <w:spacing w:beforeAutospacing="0" w:afterAutospacing="0" w:line="360" w:lineRule="auto"/>
              <w:jc w:val="both"/>
              <w:rPr>
                <w:rFonts w:eastAsia="Calibri"/>
              </w:rPr>
            </w:pPr>
          </w:p>
        </w:tc>
        <w:tc>
          <w:tcPr>
            <w:tcW w:w="4464" w:type="dxa"/>
            <w:gridSpan w:val="2"/>
          </w:tcPr>
          <w:p w:rsidR="00A02D55" w:rsidRPr="00A02D55" w:rsidRDefault="00A02D55" w:rsidP="0098129A">
            <w:pPr>
              <w:spacing w:beforeAutospacing="0" w:afterAutospacing="0" w:line="360" w:lineRule="auto"/>
              <w:ind w:hanging="2"/>
              <w:jc w:val="both"/>
              <w:rPr>
                <w:rFonts w:eastAsia="Calibri"/>
              </w:rPr>
            </w:pPr>
          </w:p>
        </w:tc>
      </w:tr>
      <w:tr w:rsidR="00A02D55" w:rsidRPr="00A02D55">
        <w:trPr>
          <w:gridAfter w:val="1"/>
          <w:wAfter w:w="283" w:type="dxa"/>
          <w:jc w:val="center"/>
        </w:trPr>
        <w:tc>
          <w:tcPr>
            <w:tcW w:w="4464" w:type="dxa"/>
          </w:tcPr>
          <w:p w:rsidR="00A02D55" w:rsidRPr="00A02D55" w:rsidRDefault="00A02D55" w:rsidP="0098129A">
            <w:pPr>
              <w:spacing w:beforeAutospacing="0" w:afterAutospacing="0" w:line="360" w:lineRule="auto"/>
              <w:ind w:hanging="2"/>
              <w:jc w:val="both"/>
              <w:rPr>
                <w:rFonts w:eastAsia="Calibri"/>
              </w:rPr>
            </w:pPr>
          </w:p>
        </w:tc>
        <w:tc>
          <w:tcPr>
            <w:tcW w:w="4464" w:type="dxa"/>
            <w:gridSpan w:val="2"/>
          </w:tcPr>
          <w:p w:rsidR="00A02D55" w:rsidRPr="00A02D55" w:rsidRDefault="00A02D55" w:rsidP="0098129A">
            <w:pPr>
              <w:spacing w:beforeAutospacing="0" w:afterAutospacing="0" w:line="360" w:lineRule="auto"/>
              <w:ind w:hanging="2"/>
              <w:jc w:val="both"/>
              <w:rPr>
                <w:rFonts w:eastAsia="Calibri"/>
              </w:rPr>
            </w:pPr>
          </w:p>
        </w:tc>
      </w:tr>
      <w:tr w:rsidR="005A4F74" w:rsidRPr="00A02D55">
        <w:tblPrEx>
          <w:jc w:val="left"/>
        </w:tblPrEx>
        <w:trPr>
          <w:trHeight w:val="268"/>
        </w:trPr>
        <w:tc>
          <w:tcPr>
            <w:tcW w:w="4605" w:type="dxa"/>
            <w:gridSpan w:val="2"/>
          </w:tcPr>
          <w:p w:rsidR="005A4F74" w:rsidRPr="00A02D55" w:rsidRDefault="005A4F74" w:rsidP="00CF1C10">
            <w:pPr>
              <w:spacing w:beforeAutospacing="0" w:afterAutospacing="0"/>
              <w:jc w:val="both"/>
            </w:pPr>
            <w:r w:rsidRPr="00A02D55">
              <w:tab/>
            </w:r>
            <w:r w:rsidRPr="00A02D55">
              <w:tab/>
            </w:r>
            <w:r w:rsidRPr="00A02D55">
              <w:tab/>
            </w:r>
            <w:r w:rsidRPr="00A02D55">
              <w:tab/>
            </w:r>
          </w:p>
          <w:p w:rsidR="00766511" w:rsidRPr="00A02D55" w:rsidRDefault="00766511" w:rsidP="00CF1C10">
            <w:pPr>
              <w:spacing w:beforeAutospacing="0" w:afterAutospacing="0"/>
              <w:jc w:val="both"/>
            </w:pPr>
          </w:p>
          <w:p w:rsidR="00766511" w:rsidRPr="00A02D55" w:rsidRDefault="00766511" w:rsidP="00CF1C10">
            <w:pPr>
              <w:spacing w:beforeAutospacing="0" w:afterAutospacing="0"/>
              <w:jc w:val="both"/>
            </w:pPr>
          </w:p>
          <w:p w:rsidR="00766511" w:rsidRPr="00A02D55" w:rsidRDefault="00766511" w:rsidP="00CF1C10">
            <w:pPr>
              <w:spacing w:beforeAutospacing="0" w:afterAutospacing="0"/>
              <w:jc w:val="both"/>
            </w:pPr>
          </w:p>
          <w:p w:rsidR="000D1173" w:rsidRPr="00A02D55" w:rsidRDefault="005A4F74" w:rsidP="00A02D55">
            <w:pPr>
              <w:spacing w:beforeAutospacing="0" w:afterAutospacing="0"/>
              <w:jc w:val="center"/>
            </w:pPr>
            <w:r w:rsidRPr="00A02D55">
              <w:t>_________________________________</w:t>
            </w:r>
            <w:r w:rsidRPr="00A02D55">
              <w:tab/>
              <w:t xml:space="preserve">  </w:t>
            </w:r>
          </w:p>
          <w:p w:rsidR="00A02D55" w:rsidRDefault="00A02D55" w:rsidP="00CF1C10">
            <w:pPr>
              <w:spacing w:beforeAutospacing="0" w:afterAutospacing="0"/>
              <w:jc w:val="center"/>
              <w:rPr>
                <w:rFonts w:eastAsia="Calibri"/>
                <w:b/>
                <w:color w:val="auto"/>
              </w:rPr>
            </w:pPr>
            <w:r>
              <w:rPr>
                <w:rFonts w:eastAsia="Calibri"/>
                <w:b/>
                <w:color w:val="auto"/>
                <w:highlight w:val="yellow"/>
              </w:rPr>
              <w:t>XXXXXXXXXXXXXXXXXXXX</w:t>
            </w:r>
          </w:p>
          <w:p w:rsidR="00A02D55" w:rsidRDefault="00A02D55" w:rsidP="00CF1C10">
            <w:pPr>
              <w:spacing w:beforeAutospacing="0" w:afterAutospacing="0"/>
              <w:jc w:val="center"/>
              <w:rPr>
                <w:rFonts w:eastAsia="Calibri"/>
                <w:b/>
                <w:color w:val="000000"/>
              </w:rPr>
            </w:pPr>
            <w:r>
              <w:rPr>
                <w:rFonts w:eastAsia="Calibri"/>
                <w:b/>
                <w:color w:val="auto"/>
                <w:highlight w:val="yellow"/>
              </w:rPr>
              <w:t xml:space="preserve">CARGO DO </w:t>
            </w:r>
            <w:r w:rsidRPr="00A02D55">
              <w:rPr>
                <w:rFonts w:eastAsia="Calibri"/>
                <w:b/>
                <w:color w:val="auto"/>
                <w:highlight w:val="yellow"/>
              </w:rPr>
              <w:t>REPRESENTANTE LEGAL</w:t>
            </w:r>
            <w:r w:rsidRPr="00A02D55">
              <w:rPr>
                <w:rFonts w:eastAsia="Calibri"/>
                <w:b/>
                <w:color w:val="000000"/>
              </w:rPr>
              <w:t xml:space="preserve"> </w:t>
            </w:r>
          </w:p>
          <w:p w:rsidR="005A4F74" w:rsidRPr="00A02D55" w:rsidRDefault="00A02D55" w:rsidP="00CF1C10">
            <w:pPr>
              <w:spacing w:beforeAutospacing="0" w:afterAutospacing="0"/>
              <w:jc w:val="center"/>
            </w:pPr>
            <w:r w:rsidRPr="00A02D55">
              <w:rPr>
                <w:rFonts w:eastAsia="Calibri"/>
                <w:b/>
                <w:color w:val="000000"/>
              </w:rPr>
              <w:t>EMPRESA PARCEIRA</w:t>
            </w:r>
          </w:p>
        </w:tc>
        <w:tc>
          <w:tcPr>
            <w:tcW w:w="4606" w:type="dxa"/>
            <w:gridSpan w:val="2"/>
          </w:tcPr>
          <w:p w:rsidR="005A4F74" w:rsidRPr="00A02D55" w:rsidRDefault="005A4F74" w:rsidP="00CF1C10">
            <w:pPr>
              <w:spacing w:beforeAutospacing="0" w:afterAutospacing="0"/>
              <w:jc w:val="center"/>
            </w:pPr>
          </w:p>
          <w:p w:rsidR="00766511" w:rsidRPr="00A02D55" w:rsidRDefault="00766511" w:rsidP="00CF1C10">
            <w:pPr>
              <w:spacing w:beforeAutospacing="0" w:afterAutospacing="0"/>
              <w:jc w:val="center"/>
            </w:pPr>
          </w:p>
          <w:p w:rsidR="00766511" w:rsidRPr="00A02D55" w:rsidRDefault="00766511" w:rsidP="00CF1C10">
            <w:pPr>
              <w:spacing w:beforeAutospacing="0" w:afterAutospacing="0"/>
              <w:jc w:val="center"/>
            </w:pPr>
          </w:p>
          <w:p w:rsidR="00766511" w:rsidRPr="00A02D55" w:rsidRDefault="00766511" w:rsidP="00CF1C10">
            <w:pPr>
              <w:spacing w:beforeAutospacing="0" w:afterAutospacing="0"/>
              <w:jc w:val="center"/>
            </w:pPr>
          </w:p>
          <w:p w:rsidR="005A4F74" w:rsidRPr="00A02D55" w:rsidRDefault="005A4F74" w:rsidP="00CF1C10">
            <w:pPr>
              <w:spacing w:beforeAutospacing="0" w:afterAutospacing="0"/>
            </w:pPr>
            <w:r w:rsidRPr="00A02D55">
              <w:t xml:space="preserve"> ___________________________________</w:t>
            </w:r>
          </w:p>
          <w:p w:rsidR="00A02D55" w:rsidRDefault="00A02D55" w:rsidP="00CF1C10">
            <w:pPr>
              <w:spacing w:beforeAutospacing="0" w:afterAutospacing="0"/>
              <w:jc w:val="center"/>
              <w:rPr>
                <w:rFonts w:eastAsia="Calibri"/>
                <w:b/>
                <w:color w:val="auto"/>
              </w:rPr>
            </w:pPr>
            <w:r>
              <w:rPr>
                <w:rFonts w:eastAsia="Calibri"/>
                <w:b/>
                <w:color w:val="auto"/>
                <w:highlight w:val="yellow"/>
              </w:rPr>
              <w:t>XXXXXXXXXXXXXXXXXXX</w:t>
            </w:r>
          </w:p>
          <w:p w:rsidR="005A4F74" w:rsidRDefault="00A02D55" w:rsidP="00CF1C10">
            <w:pPr>
              <w:spacing w:beforeAutospacing="0" w:afterAutospacing="0"/>
              <w:jc w:val="center"/>
            </w:pPr>
            <w:r>
              <w:t>Coordenador (a) do Projeto</w:t>
            </w:r>
          </w:p>
          <w:p w:rsidR="00A02D55" w:rsidRPr="00A02D55" w:rsidRDefault="00A02D55" w:rsidP="00CF1C10">
            <w:pPr>
              <w:spacing w:beforeAutospacing="0" w:afterAutospacing="0"/>
              <w:jc w:val="center"/>
            </w:pPr>
            <w:r w:rsidRPr="00A02D55">
              <w:rPr>
                <w:highlight w:val="yellow"/>
              </w:rPr>
              <w:t>Programa de Pós-graduação XXXX</w:t>
            </w:r>
          </w:p>
          <w:p w:rsidR="005A4F74" w:rsidRPr="00A02D55" w:rsidRDefault="005A4F74" w:rsidP="00CF1C10">
            <w:pPr>
              <w:spacing w:beforeAutospacing="0" w:afterAutospacing="0"/>
              <w:jc w:val="center"/>
              <w:rPr>
                <w:b/>
              </w:rPr>
            </w:pPr>
            <w:r w:rsidRPr="00A02D55">
              <w:rPr>
                <w:b/>
              </w:rPr>
              <w:t>UNIVERSIDADE FEDERAL DO RIO GRANDE - FURG</w:t>
            </w:r>
          </w:p>
        </w:tc>
      </w:tr>
    </w:tbl>
    <w:p w:rsidR="00025D07" w:rsidRDefault="00025D07" w:rsidP="005A4F74">
      <w:pPr>
        <w:spacing w:beforeAutospacing="0" w:afterAutospacing="0"/>
        <w:jc w:val="both"/>
        <w:rPr>
          <w:b/>
        </w:rPr>
      </w:pPr>
    </w:p>
    <w:p w:rsidR="00025D07" w:rsidRDefault="00025D07" w:rsidP="005A4F74">
      <w:pPr>
        <w:spacing w:beforeAutospacing="0" w:afterAutospacing="0"/>
        <w:jc w:val="both"/>
        <w:rPr>
          <w:b/>
        </w:rPr>
      </w:pPr>
    </w:p>
    <w:p w:rsidR="00025D07" w:rsidRDefault="00025D07" w:rsidP="005A4F74">
      <w:pPr>
        <w:spacing w:beforeAutospacing="0" w:afterAutospacing="0"/>
        <w:jc w:val="both"/>
        <w:rPr>
          <w:b/>
        </w:rPr>
      </w:pPr>
    </w:p>
    <w:p w:rsidR="00025D07" w:rsidRDefault="00025D07" w:rsidP="00025D07">
      <w:pPr>
        <w:spacing w:beforeAutospacing="0" w:afterAutospacing="0"/>
        <w:jc w:val="center"/>
        <w:rPr>
          <w:rFonts w:eastAsia="Calibri"/>
          <w:b/>
          <w:color w:val="auto"/>
        </w:rPr>
      </w:pPr>
      <w:r>
        <w:rPr>
          <w:rFonts w:eastAsia="Calibri"/>
          <w:b/>
          <w:color w:val="auto"/>
          <w:highlight w:val="yellow"/>
        </w:rPr>
        <w:t>XXXXXXXXXXXXXXXXXXX</w:t>
      </w:r>
    </w:p>
    <w:p w:rsidR="00025D07" w:rsidRDefault="00025D07" w:rsidP="00025D07">
      <w:pPr>
        <w:spacing w:beforeAutospacing="0" w:afterAutospacing="0"/>
        <w:jc w:val="center"/>
      </w:pPr>
      <w:r>
        <w:t>Nome do Bolsista MAI/DAI</w:t>
      </w:r>
    </w:p>
    <w:p w:rsidR="00025D07" w:rsidRPr="00A02D55" w:rsidRDefault="00025D07" w:rsidP="00025D07">
      <w:pPr>
        <w:spacing w:beforeAutospacing="0" w:afterAutospacing="0"/>
        <w:jc w:val="center"/>
      </w:pPr>
      <w:r>
        <w:rPr>
          <w:highlight w:val="yellow"/>
        </w:rPr>
        <w:t>Curso do Bolsista</w:t>
      </w:r>
      <w:r w:rsidRPr="00A02D55">
        <w:rPr>
          <w:highlight w:val="yellow"/>
        </w:rPr>
        <w:t xml:space="preserve"> XXXX</w:t>
      </w:r>
    </w:p>
    <w:p w:rsidR="00025D07" w:rsidRDefault="00025D07" w:rsidP="00025D07">
      <w:pPr>
        <w:spacing w:beforeAutospacing="0" w:afterAutospacing="0"/>
        <w:jc w:val="center"/>
        <w:rPr>
          <w:b/>
        </w:rPr>
      </w:pPr>
      <w:r w:rsidRPr="00A02D55">
        <w:rPr>
          <w:b/>
        </w:rPr>
        <w:t>UNIVERSIDADE FEDERAL DO RIO GRANDE - FURG</w:t>
      </w:r>
    </w:p>
    <w:p w:rsidR="00025D07" w:rsidRDefault="00025D07" w:rsidP="00025D07">
      <w:pPr>
        <w:spacing w:beforeAutospacing="0" w:afterAutospacing="0"/>
        <w:jc w:val="center"/>
        <w:rPr>
          <w:b/>
        </w:rPr>
      </w:pPr>
    </w:p>
    <w:p w:rsidR="00025D07" w:rsidRDefault="00025D07" w:rsidP="005A4F74">
      <w:pPr>
        <w:spacing w:beforeAutospacing="0" w:afterAutospacing="0"/>
        <w:jc w:val="both"/>
        <w:rPr>
          <w:b/>
        </w:rPr>
      </w:pPr>
    </w:p>
    <w:p w:rsidR="005A4F74" w:rsidRPr="00A02D55" w:rsidRDefault="005A4F74" w:rsidP="005A4F74">
      <w:pPr>
        <w:spacing w:beforeAutospacing="0" w:afterAutospacing="0"/>
        <w:jc w:val="both"/>
        <w:rPr>
          <w:b/>
        </w:rPr>
      </w:pPr>
    </w:p>
    <w:tbl>
      <w:tblPr>
        <w:tblW w:w="8928" w:type="dxa"/>
        <w:tblLayout w:type="fixed"/>
        <w:tblLook w:val="0000"/>
      </w:tblPr>
      <w:tblGrid>
        <w:gridCol w:w="4464"/>
        <w:gridCol w:w="141"/>
        <w:gridCol w:w="4323"/>
      </w:tblGrid>
      <w:tr w:rsidR="005A4F74" w:rsidRPr="00A02D55">
        <w:trPr>
          <w:gridAfter w:val="1"/>
          <w:wAfter w:w="4323" w:type="dxa"/>
          <w:trHeight w:val="268"/>
        </w:trPr>
        <w:tc>
          <w:tcPr>
            <w:tcW w:w="4605" w:type="dxa"/>
            <w:gridSpan w:val="2"/>
          </w:tcPr>
          <w:p w:rsidR="005A4F74" w:rsidRPr="00A02D55" w:rsidRDefault="005A4F74" w:rsidP="00CF1C10">
            <w:pPr>
              <w:spacing w:beforeAutospacing="0" w:afterAutospacing="0"/>
              <w:jc w:val="center"/>
            </w:pPr>
          </w:p>
        </w:tc>
      </w:tr>
      <w:tr w:rsidR="00A02D55" w:rsidRPr="00A02D55">
        <w:tblPrEx>
          <w:jc w:val="center"/>
        </w:tblPrEx>
        <w:trPr>
          <w:jc w:val="center"/>
        </w:trPr>
        <w:tc>
          <w:tcPr>
            <w:tcW w:w="4464" w:type="dxa"/>
          </w:tcPr>
          <w:p w:rsidR="00A02D55" w:rsidRPr="00A02D55" w:rsidRDefault="00A02D55" w:rsidP="0098129A">
            <w:pPr>
              <w:spacing w:beforeAutospacing="0" w:afterAutospacing="0" w:line="360" w:lineRule="auto"/>
              <w:jc w:val="both"/>
              <w:rPr>
                <w:rFonts w:eastAsia="Calibri"/>
              </w:rPr>
            </w:pPr>
          </w:p>
          <w:p w:rsidR="00A02D55" w:rsidRPr="00A02D55" w:rsidRDefault="00A02D55" w:rsidP="0098129A">
            <w:pPr>
              <w:spacing w:beforeAutospacing="0" w:afterAutospacing="0" w:line="360" w:lineRule="auto"/>
              <w:jc w:val="both"/>
              <w:rPr>
                <w:rFonts w:eastAsia="Calibri"/>
              </w:rPr>
            </w:pPr>
            <w:r w:rsidRPr="00A02D55">
              <w:rPr>
                <w:rFonts w:eastAsia="Calibri"/>
              </w:rPr>
              <w:t>Testemunhas:</w:t>
            </w:r>
          </w:p>
          <w:p w:rsidR="00A02D55" w:rsidRPr="00A02D55" w:rsidRDefault="00A02D55" w:rsidP="0098129A">
            <w:pPr>
              <w:spacing w:beforeAutospacing="0" w:afterAutospacing="0" w:line="360" w:lineRule="auto"/>
              <w:jc w:val="both"/>
              <w:rPr>
                <w:rFonts w:eastAsia="Calibri"/>
              </w:rPr>
            </w:pPr>
          </w:p>
        </w:tc>
        <w:tc>
          <w:tcPr>
            <w:tcW w:w="4464" w:type="dxa"/>
            <w:gridSpan w:val="2"/>
          </w:tcPr>
          <w:p w:rsidR="00A02D55" w:rsidRPr="00A02D55" w:rsidRDefault="00A02D55" w:rsidP="0098129A">
            <w:pPr>
              <w:spacing w:beforeAutospacing="0" w:afterAutospacing="0" w:line="360" w:lineRule="auto"/>
              <w:ind w:hanging="2"/>
              <w:jc w:val="both"/>
              <w:rPr>
                <w:rFonts w:eastAsia="Calibri"/>
              </w:rPr>
            </w:pPr>
          </w:p>
        </w:tc>
      </w:tr>
      <w:tr w:rsidR="00A02D55" w:rsidRPr="00A02D55">
        <w:tblPrEx>
          <w:jc w:val="center"/>
        </w:tblPrEx>
        <w:trPr>
          <w:jc w:val="center"/>
        </w:trPr>
        <w:tc>
          <w:tcPr>
            <w:tcW w:w="4464" w:type="dxa"/>
          </w:tcPr>
          <w:p w:rsidR="00A02D55" w:rsidRPr="00A02D55" w:rsidRDefault="00A02D55" w:rsidP="0098129A">
            <w:pPr>
              <w:spacing w:beforeAutospacing="0" w:afterAutospacing="0" w:line="360" w:lineRule="auto"/>
              <w:ind w:hanging="2"/>
              <w:jc w:val="both"/>
              <w:rPr>
                <w:rFonts w:eastAsia="Calibri"/>
              </w:rPr>
            </w:pPr>
            <w:r w:rsidRPr="00A02D55">
              <w:rPr>
                <w:rFonts w:eastAsia="Calibri"/>
              </w:rPr>
              <w:t>___________________________</w:t>
            </w:r>
            <w:r w:rsidR="005871EF">
              <w:rPr>
                <w:rFonts w:eastAsia="Calibri"/>
              </w:rPr>
              <w:t>_______</w:t>
            </w:r>
          </w:p>
          <w:p w:rsidR="00A02D55" w:rsidRPr="00A02D55" w:rsidRDefault="00A02D55" w:rsidP="0098129A">
            <w:pPr>
              <w:spacing w:beforeAutospacing="0" w:afterAutospacing="0" w:line="360" w:lineRule="auto"/>
              <w:ind w:hanging="2"/>
              <w:jc w:val="both"/>
              <w:rPr>
                <w:rFonts w:eastAsia="Calibri"/>
              </w:rPr>
            </w:pPr>
            <w:r w:rsidRPr="00A02D55">
              <w:rPr>
                <w:rFonts w:eastAsia="Calibri"/>
              </w:rPr>
              <w:t xml:space="preserve">Nome: </w:t>
            </w:r>
          </w:p>
          <w:p w:rsidR="00A02D55" w:rsidRPr="00A02D55" w:rsidRDefault="00A02D55" w:rsidP="0098129A">
            <w:pPr>
              <w:spacing w:beforeAutospacing="0" w:afterAutospacing="0" w:line="360" w:lineRule="auto"/>
              <w:ind w:hanging="2"/>
              <w:jc w:val="both"/>
              <w:rPr>
                <w:rFonts w:eastAsia="Calibri"/>
              </w:rPr>
            </w:pPr>
            <w:r w:rsidRPr="00A02D55">
              <w:rPr>
                <w:rFonts w:eastAsia="Calibri"/>
              </w:rPr>
              <w:t xml:space="preserve">CPF: </w:t>
            </w:r>
          </w:p>
        </w:tc>
        <w:tc>
          <w:tcPr>
            <w:tcW w:w="4464" w:type="dxa"/>
            <w:gridSpan w:val="2"/>
          </w:tcPr>
          <w:p w:rsidR="00A02D55" w:rsidRPr="00A02D55" w:rsidRDefault="00A02D55" w:rsidP="0098129A">
            <w:pPr>
              <w:spacing w:beforeAutospacing="0" w:afterAutospacing="0" w:line="360" w:lineRule="auto"/>
              <w:ind w:hanging="2"/>
              <w:jc w:val="both"/>
              <w:rPr>
                <w:rFonts w:eastAsia="Calibri"/>
              </w:rPr>
            </w:pPr>
            <w:r w:rsidRPr="00A02D55">
              <w:rPr>
                <w:rFonts w:eastAsia="Calibri"/>
              </w:rPr>
              <w:t>____________________________</w:t>
            </w:r>
            <w:r w:rsidR="005871EF">
              <w:rPr>
                <w:rFonts w:eastAsia="Calibri"/>
              </w:rPr>
              <w:t>_______</w:t>
            </w:r>
          </w:p>
          <w:p w:rsidR="00A02D55" w:rsidRPr="00A02D55" w:rsidRDefault="00A02D55" w:rsidP="0098129A">
            <w:pPr>
              <w:spacing w:beforeAutospacing="0" w:afterAutospacing="0" w:line="360" w:lineRule="auto"/>
              <w:ind w:hanging="2"/>
              <w:jc w:val="both"/>
              <w:rPr>
                <w:rFonts w:eastAsia="Calibri"/>
              </w:rPr>
            </w:pPr>
            <w:r w:rsidRPr="00A02D55">
              <w:rPr>
                <w:rFonts w:eastAsia="Calibri"/>
              </w:rPr>
              <w:t xml:space="preserve">Nome: </w:t>
            </w:r>
          </w:p>
          <w:p w:rsidR="00A02D55" w:rsidRPr="00A02D55" w:rsidRDefault="00A02D55" w:rsidP="0098129A">
            <w:pPr>
              <w:spacing w:beforeAutospacing="0" w:afterAutospacing="0" w:line="360" w:lineRule="auto"/>
              <w:ind w:hanging="2"/>
              <w:jc w:val="both"/>
              <w:rPr>
                <w:rFonts w:eastAsia="Calibri"/>
              </w:rPr>
            </w:pPr>
            <w:r w:rsidRPr="00A02D55">
              <w:rPr>
                <w:rFonts w:eastAsia="Calibri"/>
              </w:rPr>
              <w:t xml:space="preserve">CPF:     </w:t>
            </w:r>
          </w:p>
        </w:tc>
      </w:tr>
    </w:tbl>
    <w:p w:rsidR="004675F1" w:rsidRPr="00A02D55" w:rsidRDefault="004675F1" w:rsidP="00990DB9"/>
    <w:sectPr w:rsidR="004675F1" w:rsidRPr="00A02D55" w:rsidSect="00811924">
      <w:headerReference w:type="default" r:id="rId8"/>
      <w:footerReference w:type="default" r:id="rId9"/>
      <w:pgSz w:w="11906" w:h="16838"/>
      <w:pgMar w:top="1134" w:right="1134" w:bottom="567" w:left="1418" w:header="567" w:footer="567" w:gutter="0"/>
      <w:pgNumType w:start="1"/>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AFB" w:rsidRDefault="00FA5AFB">
      <w:r>
        <w:separator/>
      </w:r>
    </w:p>
  </w:endnote>
  <w:endnote w:type="continuationSeparator" w:id="0">
    <w:p w:rsidR="00FA5AFB" w:rsidRDefault="00FA5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00"/>
    <w:family w:val="auto"/>
    <w:pitch w:val="variable"/>
    <w:sig w:usb0="00000000" w:usb1="00000000" w:usb2="00000000" w:usb3="00000000" w:csb0="00000000" w:csb1="00000000"/>
  </w:font>
  <w:font w:name="F">
    <w:panose1 w:val="00000000000000000000"/>
    <w:charset w:val="00"/>
    <w:family w:val="roman"/>
    <w:notTrueType/>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231540"/>
      <w:docPartObj>
        <w:docPartGallery w:val="Page Numbers (Bottom of Page)"/>
        <w:docPartUnique/>
      </w:docPartObj>
    </w:sdtPr>
    <w:sdtContent>
      <w:sdt>
        <w:sdtPr>
          <w:id w:val="860082579"/>
          <w:docPartObj>
            <w:docPartGallery w:val="Page Numbers (Top of Page)"/>
            <w:docPartUnique/>
          </w:docPartObj>
        </w:sdtPr>
        <w:sdtContent>
          <w:p w:rsidR="009E28C9" w:rsidRDefault="009E28C9">
            <w:pPr>
              <w:pStyle w:val="Footer"/>
              <w:jc w:val="right"/>
            </w:pPr>
            <w:r>
              <w:t xml:space="preserve">Página </w:t>
            </w:r>
            <w:r w:rsidR="00A00B9F">
              <w:rPr>
                <w:b/>
                <w:bCs/>
              </w:rPr>
              <w:fldChar w:fldCharType="begin"/>
            </w:r>
            <w:r>
              <w:rPr>
                <w:b/>
                <w:bCs/>
              </w:rPr>
              <w:instrText>PAGE</w:instrText>
            </w:r>
            <w:r w:rsidR="00A00B9F">
              <w:rPr>
                <w:b/>
                <w:bCs/>
              </w:rPr>
              <w:fldChar w:fldCharType="separate"/>
            </w:r>
            <w:r w:rsidR="00025D07">
              <w:rPr>
                <w:b/>
                <w:bCs/>
                <w:noProof/>
              </w:rPr>
              <w:t>6</w:t>
            </w:r>
            <w:r w:rsidR="00A00B9F">
              <w:rPr>
                <w:b/>
                <w:bCs/>
              </w:rPr>
              <w:fldChar w:fldCharType="end"/>
            </w:r>
            <w:r>
              <w:t xml:space="preserve"> de </w:t>
            </w:r>
            <w:r w:rsidR="00A00B9F">
              <w:rPr>
                <w:b/>
                <w:bCs/>
              </w:rPr>
              <w:fldChar w:fldCharType="begin"/>
            </w:r>
            <w:r>
              <w:rPr>
                <w:b/>
                <w:bCs/>
              </w:rPr>
              <w:instrText>NUMPAGES</w:instrText>
            </w:r>
            <w:r w:rsidR="00A00B9F">
              <w:rPr>
                <w:b/>
                <w:bCs/>
              </w:rPr>
              <w:fldChar w:fldCharType="separate"/>
            </w:r>
            <w:r w:rsidR="00025D07">
              <w:rPr>
                <w:b/>
                <w:bCs/>
                <w:noProof/>
              </w:rPr>
              <w:t>6</w:t>
            </w:r>
            <w:r w:rsidR="00A00B9F">
              <w:rPr>
                <w:b/>
                <w:bCs/>
              </w:rPr>
              <w:fldChar w:fldCharType="end"/>
            </w:r>
          </w:p>
        </w:sdtContent>
      </w:sdt>
    </w:sdtContent>
  </w:sdt>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AFB" w:rsidRDefault="00FA5AFB">
      <w:r>
        <w:separator/>
      </w:r>
    </w:p>
  </w:footnote>
  <w:footnote w:type="continuationSeparator" w:id="0">
    <w:p w:rsidR="00FA5AFB" w:rsidRDefault="00FA5AF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1" w:type="dxa"/>
      <w:tblInd w:w="-601" w:type="dxa"/>
      <w:tblLayout w:type="fixed"/>
      <w:tblLook w:val="04A0"/>
    </w:tblPr>
    <w:tblGrid>
      <w:gridCol w:w="1843"/>
      <w:gridCol w:w="6378"/>
      <w:gridCol w:w="2410"/>
    </w:tblGrid>
    <w:tr w:rsidR="00804DF2">
      <w:trPr>
        <w:trHeight w:val="1073"/>
      </w:trPr>
      <w:tc>
        <w:tcPr>
          <w:tcW w:w="1843" w:type="dxa"/>
        </w:tcPr>
        <w:p w:rsidR="009E28C9" w:rsidRDefault="00206D20" w:rsidP="00781EC5">
          <w:pPr>
            <w:pStyle w:val="Header"/>
            <w:tabs>
              <w:tab w:val="left" w:pos="743"/>
              <w:tab w:val="left" w:pos="885"/>
            </w:tabs>
            <w:spacing w:line="276" w:lineRule="auto"/>
            <w:ind w:left="34" w:right="769"/>
          </w:pPr>
          <w:r>
            <w:t xml:space="preserve">       </w:t>
          </w:r>
          <w:r w:rsidR="00804DF2">
            <w:rPr>
              <w:noProof/>
              <w:lang w:val="en-US" w:eastAsia="en-US"/>
            </w:rPr>
            <w:drawing>
              <wp:anchor distT="0" distB="0" distL="114300" distR="114300" simplePos="0" relativeHeight="251658240" behindDoc="0" locked="0" layoutInCell="1" allowOverlap="1">
                <wp:simplePos x="546100" y="558800"/>
                <wp:positionH relativeFrom="column">
                  <wp:posOffset>95885</wp:posOffset>
                </wp:positionH>
                <wp:positionV relativeFrom="paragraph">
                  <wp:posOffset>199390</wp:posOffset>
                </wp:positionV>
                <wp:extent cx="566420" cy="825500"/>
                <wp:effectExtent l="25400" t="0" r="0" b="0"/>
                <wp:wrapNone/>
                <wp:docPr id="2" name="image4.png" descr="marca-abreviada-vertical-cores-originais-f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marca-abreviada-vertical-cores-originais-furg"/>
                        <pic:cNvPicPr>
                          <a:picLocks noChangeAspect="1" noChangeArrowheads="1"/>
                        </pic:cNvPicPr>
                      </pic:nvPicPr>
                      <pic:blipFill>
                        <a:blip r:embed="rId1"/>
                        <a:srcRect/>
                        <a:stretch>
                          <a:fillRect/>
                        </a:stretch>
                      </pic:blipFill>
                      <pic:spPr bwMode="auto">
                        <a:xfrm>
                          <a:off x="0" y="0"/>
                          <a:ext cx="566420" cy="825500"/>
                        </a:xfrm>
                        <a:prstGeom prst="rect">
                          <a:avLst/>
                        </a:prstGeom>
                        <a:noFill/>
                        <a:ln w="9525">
                          <a:noFill/>
                          <a:miter lim="800000"/>
                          <a:headEnd/>
                          <a:tailEnd/>
                        </a:ln>
                      </pic:spPr>
                    </pic:pic>
                  </a:graphicData>
                </a:graphic>
              </wp:anchor>
            </w:drawing>
          </w:r>
          <w:r>
            <w:t xml:space="preserve">   </w:t>
          </w:r>
        </w:p>
      </w:tc>
      <w:tc>
        <w:tcPr>
          <w:tcW w:w="6378" w:type="dxa"/>
          <w:vAlign w:val="center"/>
        </w:tcPr>
        <w:p w:rsidR="003C4654"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SERVIÇO PÚBLICO FEDERAL</w:t>
          </w:r>
        </w:p>
        <w:p w:rsidR="003C4654"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MINISTÉRIO DA EDUCAÇÃO</w:t>
          </w:r>
        </w:p>
        <w:p w:rsidR="003C4654"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UNIVERSIDADE FEDERAL DO RIO GRANDE – FURG</w:t>
          </w:r>
        </w:p>
        <w:p w:rsidR="003C4654"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PRÓ-REITORIA DE INOVAÇÃO E TECNOLOGIA DA INFORMAÇÃO – PROITI</w:t>
          </w:r>
        </w:p>
        <w:p w:rsidR="003C4654"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OCEANTEC PARQUE TECNOLÓGICO</w:t>
          </w:r>
        </w:p>
        <w:p w:rsidR="00316C8C"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ESCRITÓRIO DE PROPRIEDADE INTELECTUAL</w:t>
          </w:r>
        </w:p>
        <w:p w:rsidR="003C4654" w:rsidRPr="00316C8C" w:rsidRDefault="003C4654" w:rsidP="00316C8C">
          <w:pPr>
            <w:pStyle w:val="Header"/>
            <w:spacing w:beforeAutospacing="0" w:afterAutospacing="0"/>
            <w:jc w:val="center"/>
            <w:rPr>
              <w:rFonts w:asciiTheme="minorHAnsi" w:hAnsiTheme="minorHAnsi" w:cstheme="minorHAnsi"/>
              <w:sz w:val="20"/>
              <w:szCs w:val="20"/>
            </w:rPr>
          </w:pPr>
          <w:r w:rsidRPr="00316C8C">
            <w:rPr>
              <w:rFonts w:asciiTheme="minorHAnsi" w:hAnsiTheme="minorHAnsi" w:cstheme="minorHAnsi"/>
              <w:sz w:val="20"/>
              <w:szCs w:val="20"/>
            </w:rPr>
            <w:t>E TRANSFERÊNCIA DE TECNOLOGIA</w:t>
          </w:r>
        </w:p>
        <w:p w:rsidR="00206D20" w:rsidRPr="009E28C9" w:rsidRDefault="00206D20" w:rsidP="009637E1">
          <w:pPr>
            <w:pStyle w:val="Header"/>
            <w:spacing w:beforeAutospacing="0" w:afterAutospacing="0"/>
            <w:jc w:val="center"/>
            <w:rPr>
              <w:rFonts w:asciiTheme="minorHAnsi" w:hAnsiTheme="minorHAnsi" w:cstheme="minorHAnsi"/>
              <w:sz w:val="20"/>
              <w:szCs w:val="20"/>
            </w:rPr>
          </w:pPr>
        </w:p>
      </w:tc>
      <w:tc>
        <w:tcPr>
          <w:tcW w:w="2410" w:type="dxa"/>
          <w:vAlign w:val="center"/>
        </w:tcPr>
        <w:p w:rsidR="009E28C9" w:rsidRDefault="00D34D9C" w:rsidP="00804DF2">
          <w:pPr>
            <w:pStyle w:val="Header"/>
            <w:spacing w:line="276" w:lineRule="auto"/>
            <w:ind w:left="-179"/>
          </w:pPr>
          <w:r>
            <w:rPr>
              <w:noProof/>
              <w:lang w:val="en-US" w:eastAsia="en-US"/>
            </w:rPr>
            <w:drawing>
              <wp:inline distT="0" distB="0" distL="0" distR="0">
                <wp:extent cx="1584000" cy="517510"/>
                <wp:effectExtent l="0" t="0" r="0" b="0"/>
                <wp:docPr id="4" name="Imagem 4" descr="C:\Users\SHINZATO\Downloads\Logos PROITI\Logo PROITI transpa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NZATO\Downloads\Logos PROITI\Logo PROITI transparente.jpg"/>
                        <pic:cNvPicPr>
                          <a:picLocks noChangeAspect="1" noChangeArrowheads="1"/>
                        </pic:cNvPicPr>
                      </pic:nvPicPr>
                      <pic:blipFill rotWithShape="1">
                        <a:blip r:embed="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r="25643"/>
                        <a:stretch/>
                      </pic:blipFill>
                      <pic:spPr bwMode="auto">
                        <a:xfrm>
                          <a:off x="0" y="0"/>
                          <a:ext cx="1584000" cy="517510"/>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tc>
    </w:tr>
  </w:tbl>
  <w:p w:rsidR="00206D20" w:rsidRDefault="00206D20" w:rsidP="00316C8C">
    <w:pPr>
      <w:pBdr>
        <w:top w:val="nil"/>
        <w:left w:val="nil"/>
        <w:bottom w:val="nil"/>
        <w:right w:val="nil"/>
        <w:between w:val="nil"/>
      </w:pBdr>
      <w:tabs>
        <w:tab w:val="center" w:pos="4252"/>
        <w:tab w:val="right" w:pos="8504"/>
      </w:tabs>
      <w:spacing w:beforeAutospacing="0" w:afterAutospacing="0"/>
      <w:rPr>
        <w:sz w:val="20"/>
        <w:szCs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D4A"/>
    <w:multiLevelType w:val="multilevel"/>
    <w:tmpl w:val="9754F15C"/>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0BD2650"/>
    <w:multiLevelType w:val="multilevel"/>
    <w:tmpl w:val="E93EA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DC87DD0"/>
    <w:multiLevelType w:val="multilevel"/>
    <w:tmpl w:val="D49E3B02"/>
    <w:lvl w:ilvl="0">
      <w:start w:val="2"/>
      <w:numFmt w:val="decimal"/>
      <w:lvlText w:val="%1."/>
      <w:lvlJc w:val="left"/>
      <w:pPr>
        <w:ind w:left="1080" w:hanging="360"/>
      </w:pPr>
    </w:lvl>
    <w:lvl w:ilvl="1">
      <w:start w:val="1"/>
      <w:numFmt w:val="decimal"/>
      <w:lvlText w:val="%1.%2."/>
      <w:lvlJc w:val="left"/>
      <w:pPr>
        <w:ind w:left="0" w:firstLine="709"/>
      </w:pPr>
    </w:lvl>
    <w:lvl w:ilvl="2">
      <w:start w:val="2"/>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
    <w:nsid w:val="40BC3EE0"/>
    <w:multiLevelType w:val="multilevel"/>
    <w:tmpl w:val="A184AE6C"/>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5A886B60"/>
    <w:multiLevelType w:val="multilevel"/>
    <w:tmpl w:val="10C26620"/>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72627B3E"/>
    <w:multiLevelType w:val="multilevel"/>
    <w:tmpl w:val="7EF280FE"/>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23468"/>
    <w:rsid w:val="00025D07"/>
    <w:rsid w:val="00096421"/>
    <w:rsid w:val="000A0FBC"/>
    <w:rsid w:val="000B682C"/>
    <w:rsid w:val="000C6339"/>
    <w:rsid w:val="000D1173"/>
    <w:rsid w:val="000D22C3"/>
    <w:rsid w:val="000D7F47"/>
    <w:rsid w:val="0011446D"/>
    <w:rsid w:val="001543CD"/>
    <w:rsid w:val="00206D20"/>
    <w:rsid w:val="00213021"/>
    <w:rsid w:val="00283A47"/>
    <w:rsid w:val="00292848"/>
    <w:rsid w:val="002A5102"/>
    <w:rsid w:val="00316C8C"/>
    <w:rsid w:val="003232E4"/>
    <w:rsid w:val="00352C4D"/>
    <w:rsid w:val="003C3023"/>
    <w:rsid w:val="003C4654"/>
    <w:rsid w:val="00437147"/>
    <w:rsid w:val="00452554"/>
    <w:rsid w:val="004675F1"/>
    <w:rsid w:val="004717CA"/>
    <w:rsid w:val="00575525"/>
    <w:rsid w:val="005871EF"/>
    <w:rsid w:val="005A4F74"/>
    <w:rsid w:val="005C0CCB"/>
    <w:rsid w:val="0060083D"/>
    <w:rsid w:val="00665BD5"/>
    <w:rsid w:val="0067721C"/>
    <w:rsid w:val="00721305"/>
    <w:rsid w:val="00724571"/>
    <w:rsid w:val="00760FE8"/>
    <w:rsid w:val="0076362B"/>
    <w:rsid w:val="00766511"/>
    <w:rsid w:val="00781EC5"/>
    <w:rsid w:val="0078594F"/>
    <w:rsid w:val="00804DF2"/>
    <w:rsid w:val="00811924"/>
    <w:rsid w:val="008205C1"/>
    <w:rsid w:val="008267DE"/>
    <w:rsid w:val="008462EE"/>
    <w:rsid w:val="008F1207"/>
    <w:rsid w:val="009017FA"/>
    <w:rsid w:val="009540E8"/>
    <w:rsid w:val="00990DB9"/>
    <w:rsid w:val="009E28C9"/>
    <w:rsid w:val="00A00B9F"/>
    <w:rsid w:val="00A02D55"/>
    <w:rsid w:val="00A6173D"/>
    <w:rsid w:val="00A741E4"/>
    <w:rsid w:val="00A8240A"/>
    <w:rsid w:val="00A83189"/>
    <w:rsid w:val="00A97AD9"/>
    <w:rsid w:val="00AD64D4"/>
    <w:rsid w:val="00AD75AC"/>
    <w:rsid w:val="00AE48A0"/>
    <w:rsid w:val="00AE76E4"/>
    <w:rsid w:val="00AF75A5"/>
    <w:rsid w:val="00B17976"/>
    <w:rsid w:val="00B542A9"/>
    <w:rsid w:val="00B822E5"/>
    <w:rsid w:val="00BD5892"/>
    <w:rsid w:val="00BF26A2"/>
    <w:rsid w:val="00C003CB"/>
    <w:rsid w:val="00C079C3"/>
    <w:rsid w:val="00C23468"/>
    <w:rsid w:val="00C37D43"/>
    <w:rsid w:val="00CF22CE"/>
    <w:rsid w:val="00D101B0"/>
    <w:rsid w:val="00D27FFD"/>
    <w:rsid w:val="00D34D9C"/>
    <w:rsid w:val="00D50455"/>
    <w:rsid w:val="00D632BB"/>
    <w:rsid w:val="00D864F5"/>
    <w:rsid w:val="00DE3317"/>
    <w:rsid w:val="00EA057F"/>
    <w:rsid w:val="00ED103F"/>
    <w:rsid w:val="00F25280"/>
    <w:rsid w:val="00F27F73"/>
    <w:rsid w:val="00F43889"/>
    <w:rsid w:val="00F62FFC"/>
    <w:rsid w:val="00F878E8"/>
    <w:rsid w:val="00FA5AFB"/>
    <w:rsid w:val="00FB61B0"/>
  </w:rsids>
  <m:mathPr>
    <m:mathFont m:val="Segoe UI"/>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A"/>
        <w:sz w:val="24"/>
        <w:szCs w:val="24"/>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81"/>
    <w:pPr>
      <w:spacing w:beforeAutospacing="1" w:afterAutospacing="1"/>
    </w:pPr>
  </w:style>
  <w:style w:type="paragraph" w:styleId="Heading1">
    <w:name w:val="heading 1"/>
    <w:basedOn w:val="Normal"/>
    <w:next w:val="Normal"/>
    <w:link w:val="Heading1Char"/>
    <w:qFormat/>
    <w:rsid w:val="008419AD"/>
    <w:pPr>
      <w:spacing w:before="120" w:beforeAutospacing="0" w:after="120" w:afterAutospacing="0"/>
      <w:ind w:left="284" w:hanging="284"/>
      <w:jc w:val="right"/>
      <w:outlineLvl w:val="0"/>
    </w:pPr>
    <w:rPr>
      <w:caps/>
      <w:color w:val="002060"/>
      <w:spacing w:val="20"/>
      <w:sz w:val="20"/>
      <w:szCs w:val="28"/>
    </w:rPr>
  </w:style>
  <w:style w:type="paragraph" w:styleId="Heading2">
    <w:name w:val="heading 2"/>
    <w:basedOn w:val="Normal"/>
    <w:link w:val="Heading2Char"/>
    <w:uiPriority w:val="9"/>
    <w:unhideWhenUsed/>
    <w:qFormat/>
    <w:rsid w:val="008419AD"/>
    <w:pPr>
      <w:keepNext/>
      <w:spacing w:beforeAutospacing="0" w:after="60" w:afterAutospacing="0"/>
      <w:outlineLvl w:val="1"/>
    </w:pPr>
    <w:rPr>
      <w:rFonts w:eastAsiaTheme="majorEastAsia" w:cstheme="majorBidi"/>
      <w:bCs/>
      <w:iCs/>
      <w:szCs w:val="28"/>
    </w:rPr>
  </w:style>
  <w:style w:type="paragraph" w:styleId="Heading3">
    <w:name w:val="heading 3"/>
    <w:basedOn w:val="Normal"/>
    <w:link w:val="Heading3Char"/>
    <w:uiPriority w:val="9"/>
    <w:unhideWhenUsed/>
    <w:qFormat/>
    <w:rsid w:val="00781BF0"/>
    <w:pPr>
      <w:pBdr>
        <w:top w:val="dotted" w:sz="4" w:space="1" w:color="823B0B"/>
        <w:bottom w:val="dotted" w:sz="4" w:space="1" w:color="823B0B"/>
      </w:pBdr>
      <w:spacing w:before="60" w:after="280"/>
      <w:ind w:left="1135" w:hanging="284"/>
      <w:outlineLvl w:val="2"/>
    </w:pPr>
    <w:rPr>
      <w:color w:val="222A35" w:themeColor="text2" w:themeShade="80"/>
    </w:rPr>
  </w:style>
  <w:style w:type="paragraph" w:styleId="Heading4">
    <w:name w:val="heading 4"/>
    <w:basedOn w:val="Normal"/>
    <w:next w:val="Normal"/>
    <w:rsid w:val="00A00B9F"/>
    <w:pPr>
      <w:keepNext/>
      <w:keepLines/>
      <w:spacing w:before="240" w:after="40"/>
      <w:outlineLvl w:val="3"/>
    </w:pPr>
    <w:rPr>
      <w:b/>
    </w:rPr>
  </w:style>
  <w:style w:type="paragraph" w:styleId="Heading5">
    <w:name w:val="heading 5"/>
    <w:basedOn w:val="Normal"/>
    <w:next w:val="Normal"/>
    <w:rsid w:val="00A00B9F"/>
    <w:pPr>
      <w:keepNext/>
      <w:keepLines/>
      <w:spacing w:before="220" w:after="40"/>
      <w:outlineLvl w:val="4"/>
    </w:pPr>
    <w:rPr>
      <w:b/>
      <w:sz w:val="22"/>
      <w:szCs w:val="22"/>
    </w:rPr>
  </w:style>
  <w:style w:type="paragraph" w:styleId="Heading6">
    <w:name w:val="heading 6"/>
    <w:basedOn w:val="Normal"/>
    <w:next w:val="Normal"/>
    <w:rsid w:val="00A00B9F"/>
    <w:pPr>
      <w:keepNext/>
      <w:keepLines/>
      <w:spacing w:before="200" w:after="40"/>
      <w:outlineLvl w:val="5"/>
    </w:pPr>
    <w:rPr>
      <w:b/>
      <w:sz w:val="20"/>
      <w:szCs w:val="20"/>
    </w:rPr>
  </w:style>
  <w:style w:type="paragraph" w:styleId="Heading8">
    <w:name w:val="heading 8"/>
    <w:basedOn w:val="Normal"/>
    <w:next w:val="Normal"/>
    <w:qFormat/>
    <w:rsid w:val="00C0499B"/>
    <w:pPr>
      <w:keepNext/>
      <w:numPr>
        <w:ilvl w:val="7"/>
        <w:numId w:val="1"/>
      </w:numPr>
      <w:jc w:val="both"/>
      <w:outlineLvl w:val="7"/>
    </w:pPr>
    <w:rPr>
      <w:rFonts w:ascii="Arial" w:hAnsi="Arial" w:cs="Arial"/>
      <w:b/>
      <w:color w:val="FFFFF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Normal1">
    <w:name w:val="Table Normal1"/>
    <w:rsid w:val="00A00B9F"/>
    <w:tblPr>
      <w:tblCellMar>
        <w:top w:w="0" w:type="dxa"/>
        <w:left w:w="0" w:type="dxa"/>
        <w:bottom w:w="0" w:type="dxa"/>
        <w:right w:w="0" w:type="dxa"/>
      </w:tblCellMar>
    </w:tblPr>
  </w:style>
  <w:style w:type="paragraph" w:styleId="Title">
    <w:name w:val="Title"/>
    <w:basedOn w:val="Normal"/>
    <w:next w:val="BodyText"/>
    <w:link w:val="TitleChar"/>
    <w:qFormat/>
    <w:rsid w:val="00C910E4"/>
    <w:pPr>
      <w:pBdr>
        <w:top w:val="dotted" w:sz="2" w:space="1" w:color="632423"/>
        <w:bottom w:val="dotted" w:sz="2" w:space="6" w:color="632423"/>
      </w:pBdr>
      <w:spacing w:before="500" w:after="300"/>
      <w:jc w:val="center"/>
    </w:pPr>
    <w:rPr>
      <w:b/>
      <w:bCs/>
      <w:caps/>
      <w:color w:val="002060"/>
      <w:spacing w:val="50"/>
      <w:sz w:val="44"/>
      <w:szCs w:val="44"/>
    </w:rPr>
  </w:style>
  <w:style w:type="character" w:customStyle="1" w:styleId="Heading1Char">
    <w:name w:val="Heading 1 Char"/>
    <w:basedOn w:val="DefaultParagraphFont"/>
    <w:link w:val="Heading1"/>
    <w:qFormat/>
    <w:rsid w:val="008419AD"/>
    <w:rPr>
      <w:rFonts w:ascii="Times New Roman" w:hAnsi="Times New Roman" w:cs="Times New Roman"/>
      <w:caps/>
      <w:color w:val="002060"/>
      <w:spacing w:val="20"/>
      <w:sz w:val="20"/>
      <w:szCs w:val="28"/>
    </w:rPr>
  </w:style>
  <w:style w:type="character" w:customStyle="1" w:styleId="Heading2Char">
    <w:name w:val="Heading 2 Char"/>
    <w:basedOn w:val="DefaultParagraphFont"/>
    <w:link w:val="Heading2"/>
    <w:uiPriority w:val="9"/>
    <w:qFormat/>
    <w:rsid w:val="008419AD"/>
    <w:rPr>
      <w:rFonts w:ascii="Times New Roman" w:eastAsiaTheme="majorEastAsia" w:hAnsi="Times New Roman" w:cstheme="majorBidi"/>
      <w:bCs/>
      <w:iCs/>
      <w:sz w:val="24"/>
      <w:szCs w:val="28"/>
    </w:rPr>
  </w:style>
  <w:style w:type="character" w:customStyle="1" w:styleId="Heading3Char">
    <w:name w:val="Heading 3 Char"/>
    <w:basedOn w:val="DefaultParagraphFont"/>
    <w:link w:val="Heading3"/>
    <w:uiPriority w:val="9"/>
    <w:qFormat/>
    <w:rsid w:val="00781BF0"/>
    <w:rPr>
      <w:rFonts w:ascii="Times New Roman" w:hAnsi="Times New Roman"/>
      <w:color w:val="222A35" w:themeColor="text2" w:themeShade="80"/>
      <w:sz w:val="24"/>
      <w:szCs w:val="24"/>
    </w:rPr>
  </w:style>
  <w:style w:type="character" w:customStyle="1" w:styleId="BodyTextChar">
    <w:name w:val="Body Text Char"/>
    <w:basedOn w:val="DefaultParagraphFont"/>
    <w:link w:val="BodyText"/>
    <w:uiPriority w:val="99"/>
    <w:qFormat/>
    <w:rsid w:val="00104978"/>
    <w:rPr>
      <w:rFonts w:ascii="Times New Roman" w:hAnsi="Times New Roman"/>
      <w:sz w:val="28"/>
    </w:rPr>
  </w:style>
  <w:style w:type="character" w:customStyle="1" w:styleId="BodyText2Char">
    <w:name w:val="Body Text 2 Char"/>
    <w:basedOn w:val="DefaultParagraphFont"/>
    <w:link w:val="BodyText2"/>
    <w:uiPriority w:val="99"/>
    <w:qFormat/>
    <w:rsid w:val="00314623"/>
    <w:rPr>
      <w:rFonts w:ascii="Times New Roman" w:hAnsi="Times New Roman"/>
      <w:sz w:val="24"/>
      <w:szCs w:val="22"/>
    </w:rPr>
  </w:style>
  <w:style w:type="character" w:customStyle="1" w:styleId="BodyText3Char">
    <w:name w:val="Body Text 3 Char"/>
    <w:basedOn w:val="DefaultParagraphFont"/>
    <w:link w:val="BodyText3"/>
    <w:uiPriority w:val="99"/>
    <w:qFormat/>
    <w:rsid w:val="00314623"/>
    <w:rPr>
      <w:rFonts w:ascii="Times New Roman" w:hAnsi="Times New Roman"/>
      <w:sz w:val="24"/>
      <w:szCs w:val="16"/>
    </w:rPr>
  </w:style>
  <w:style w:type="character" w:customStyle="1" w:styleId="CorpodetextoChar1">
    <w:name w:val="Corpo de texto Char1"/>
    <w:basedOn w:val="DefaultParagraphFont"/>
    <w:uiPriority w:val="99"/>
    <w:qFormat/>
    <w:rsid w:val="00C910E4"/>
    <w:rPr>
      <w:rFonts w:ascii="Times New Roman" w:hAnsi="Times New Roman"/>
      <w:sz w:val="24"/>
    </w:rPr>
  </w:style>
  <w:style w:type="character" w:customStyle="1" w:styleId="TitleChar">
    <w:name w:val="Title Char"/>
    <w:basedOn w:val="DefaultParagraphFont"/>
    <w:link w:val="Title"/>
    <w:qFormat/>
    <w:rsid w:val="00C910E4"/>
    <w:rPr>
      <w:rFonts w:ascii="Times New Roman" w:eastAsia="SimSun" w:hAnsi="Times New Roman" w:cs="F"/>
      <w:b/>
      <w:bCs/>
      <w:caps/>
      <w:color w:val="002060"/>
      <w:spacing w:val="50"/>
      <w:sz w:val="44"/>
      <w:szCs w:val="44"/>
    </w:rPr>
  </w:style>
  <w:style w:type="character" w:customStyle="1" w:styleId="SubtitleChar">
    <w:name w:val="Subtitle Char"/>
    <w:basedOn w:val="DefaultParagraphFont"/>
    <w:link w:val="Subtitle"/>
    <w:uiPriority w:val="11"/>
    <w:qFormat/>
    <w:rsid w:val="00C910E4"/>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uiPriority w:val="99"/>
    <w:qFormat/>
    <w:rsid w:val="00D43E40"/>
    <w:rPr>
      <w:rFonts w:ascii="Times New Roman" w:hAnsi="Times New Roman" w:cs="Times New Roman"/>
      <w:sz w:val="24"/>
    </w:rPr>
  </w:style>
  <w:style w:type="character" w:customStyle="1" w:styleId="FooterChar">
    <w:name w:val="Footer Char"/>
    <w:basedOn w:val="DefaultParagraphFont"/>
    <w:link w:val="Footer"/>
    <w:uiPriority w:val="99"/>
    <w:qFormat/>
    <w:rsid w:val="00D43E40"/>
    <w:rPr>
      <w:rFonts w:ascii="Times New Roman" w:hAnsi="Times New Roman" w:cs="Times New Roman"/>
      <w:sz w:val="24"/>
    </w:rPr>
  </w:style>
  <w:style w:type="character" w:styleId="PlaceholderText">
    <w:name w:val="Placeholder Text"/>
    <w:basedOn w:val="DefaultParagraphFont"/>
    <w:uiPriority w:val="99"/>
    <w:semiHidden/>
    <w:qFormat/>
    <w:rsid w:val="00D63C4B"/>
    <w:rPr>
      <w:color w:val="808080"/>
    </w:rPr>
  </w:style>
  <w:style w:type="character" w:customStyle="1" w:styleId="BalloonTextChar">
    <w:name w:val="Balloon Text Char"/>
    <w:basedOn w:val="DefaultParagraphFont"/>
    <w:link w:val="BalloonText"/>
    <w:uiPriority w:val="99"/>
    <w:semiHidden/>
    <w:qFormat/>
    <w:rsid w:val="00B84853"/>
    <w:rPr>
      <w:rFonts w:ascii="Tahoma" w:hAnsi="Tahoma" w:cs="Tahoma"/>
      <w:sz w:val="16"/>
      <w:szCs w:val="16"/>
    </w:rPr>
  </w:style>
  <w:style w:type="character" w:customStyle="1" w:styleId="nfaseforte">
    <w:name w:val="Ênfase forte"/>
    <w:qFormat/>
    <w:rsid w:val="00C0499B"/>
    <w:rPr>
      <w:b/>
      <w:bCs/>
    </w:rPr>
  </w:style>
  <w:style w:type="character" w:customStyle="1" w:styleId="LinkdaInternet">
    <w:name w:val="Link da Internet"/>
    <w:rsid w:val="00C0499B"/>
    <w:rPr>
      <w:color w:val="000080"/>
      <w:u w:val="single"/>
    </w:rPr>
  </w:style>
  <w:style w:type="character" w:customStyle="1" w:styleId="WW8Num7z0">
    <w:name w:val="WW8Num7z0"/>
    <w:qFormat/>
    <w:rsid w:val="00C0499B"/>
    <w:rPr>
      <w:rFonts w:ascii="Symbol" w:hAnsi="Symbol" w:cs="Symbol"/>
    </w:rPr>
  </w:style>
  <w:style w:type="character" w:customStyle="1" w:styleId="WW8Num3z0">
    <w:name w:val="WW8Num3z0"/>
    <w:qFormat/>
    <w:rsid w:val="00C0499B"/>
    <w:rPr>
      <w:rFonts w:ascii="Symbol" w:hAnsi="Symbol" w:cs="Symbol"/>
      <w:sz w:val="20"/>
      <w:szCs w:val="20"/>
    </w:rPr>
  </w:style>
  <w:style w:type="character" w:customStyle="1" w:styleId="WW8Num12z0">
    <w:name w:val="WW8Num12z0"/>
    <w:qFormat/>
    <w:rsid w:val="00C0499B"/>
    <w:rPr>
      <w:rFonts w:ascii="Symbol" w:hAnsi="Symbol" w:cs="Symbol"/>
    </w:rPr>
  </w:style>
  <w:style w:type="character" w:customStyle="1" w:styleId="WW8Num30z0">
    <w:name w:val="WW8Num30z0"/>
    <w:qFormat/>
    <w:rsid w:val="00C0499B"/>
    <w:rPr>
      <w:rFonts w:ascii="Times New Roman" w:hAnsi="Times New Roman" w:cs="Times New Roman"/>
      <w:b w:val="0"/>
      <w:bCs/>
      <w:szCs w:val="24"/>
    </w:rPr>
  </w:style>
  <w:style w:type="character" w:customStyle="1" w:styleId="WW8Num30z2">
    <w:name w:val="WW8Num30z2"/>
    <w:qFormat/>
    <w:rsid w:val="00C0499B"/>
    <w:rPr>
      <w:rFonts w:ascii="Times New Roman" w:hAnsi="Times New Roman" w:cs="Times New Roman"/>
      <w:b w:val="0"/>
      <w:szCs w:val="24"/>
    </w:rPr>
  </w:style>
  <w:style w:type="paragraph" w:styleId="BodyText">
    <w:name w:val="Body Text"/>
    <w:basedOn w:val="Normal"/>
    <w:link w:val="BodyTextChar"/>
    <w:uiPriority w:val="99"/>
    <w:unhideWhenUsed/>
    <w:qFormat/>
    <w:rsid w:val="00104978"/>
    <w:pPr>
      <w:spacing w:before="120" w:beforeAutospacing="0" w:afterAutospacing="0"/>
      <w:jc w:val="both"/>
    </w:pPr>
    <w:rPr>
      <w:rFonts w:cstheme="minorBidi"/>
      <w:sz w:val="28"/>
    </w:rPr>
  </w:style>
  <w:style w:type="paragraph" w:styleId="List">
    <w:name w:val="List"/>
    <w:basedOn w:val="BodyText"/>
    <w:rsid w:val="00C0499B"/>
    <w:rPr>
      <w:rFonts w:cs="Lucida Sans"/>
    </w:rPr>
  </w:style>
  <w:style w:type="paragraph" w:styleId="Caption">
    <w:name w:val="caption"/>
    <w:basedOn w:val="Normal"/>
    <w:qFormat/>
    <w:rsid w:val="00C0499B"/>
    <w:pPr>
      <w:suppressLineNumbers/>
      <w:spacing w:before="120" w:after="120"/>
    </w:pPr>
    <w:rPr>
      <w:rFonts w:cs="Lucida Sans"/>
      <w:i/>
      <w:iCs/>
    </w:rPr>
  </w:style>
  <w:style w:type="paragraph" w:customStyle="1" w:styleId="ndice">
    <w:name w:val="Índice"/>
    <w:basedOn w:val="Normal"/>
    <w:qFormat/>
    <w:rsid w:val="00C0499B"/>
    <w:pPr>
      <w:suppressLineNumbers/>
    </w:pPr>
    <w:rPr>
      <w:rFonts w:cs="Lucida Sans"/>
    </w:rPr>
  </w:style>
  <w:style w:type="paragraph" w:styleId="BodyText2">
    <w:name w:val="Body Text 2"/>
    <w:basedOn w:val="Normal"/>
    <w:link w:val="BodyText2Char"/>
    <w:uiPriority w:val="99"/>
    <w:unhideWhenUsed/>
    <w:qFormat/>
    <w:rsid w:val="00314623"/>
    <w:pPr>
      <w:spacing w:before="60" w:after="280"/>
      <w:ind w:left="284"/>
    </w:pPr>
  </w:style>
  <w:style w:type="paragraph" w:styleId="BodyText3">
    <w:name w:val="Body Text 3"/>
    <w:basedOn w:val="Normal"/>
    <w:link w:val="BodyText3Char"/>
    <w:qFormat/>
    <w:rsid w:val="00C0499B"/>
    <w:pPr>
      <w:jc w:val="both"/>
    </w:pPr>
    <w:rPr>
      <w:rFonts w:ascii="Arial" w:hAnsi="Arial" w:cs="Arial"/>
      <w:sz w:val="20"/>
      <w:szCs w:val="20"/>
    </w:rPr>
  </w:style>
  <w:style w:type="paragraph" w:styleId="Subtitle">
    <w:name w:val="Subtitle"/>
    <w:basedOn w:val="Normal"/>
    <w:next w:val="Normal"/>
    <w:link w:val="SubtitleChar"/>
    <w:uiPriority w:val="11"/>
    <w:qFormat/>
    <w:rsid w:val="00A00B9F"/>
    <w:pPr>
      <w:spacing w:before="280" w:after="160"/>
    </w:pPr>
    <w:rPr>
      <w:color w:val="5A5A5A"/>
    </w:rPr>
  </w:style>
  <w:style w:type="paragraph" w:styleId="Header">
    <w:name w:val="header"/>
    <w:basedOn w:val="Normal"/>
    <w:link w:val="HeaderChar"/>
    <w:uiPriority w:val="99"/>
    <w:unhideWhenUsed/>
    <w:rsid w:val="00D43E40"/>
    <w:pPr>
      <w:tabs>
        <w:tab w:val="center" w:pos="4252"/>
        <w:tab w:val="right" w:pos="8504"/>
      </w:tabs>
    </w:pPr>
  </w:style>
  <w:style w:type="paragraph" w:styleId="Footer">
    <w:name w:val="footer"/>
    <w:basedOn w:val="Normal"/>
    <w:link w:val="FooterChar"/>
    <w:uiPriority w:val="99"/>
    <w:unhideWhenUsed/>
    <w:rsid w:val="00D43E40"/>
    <w:pPr>
      <w:tabs>
        <w:tab w:val="center" w:pos="4252"/>
        <w:tab w:val="right" w:pos="8504"/>
      </w:tabs>
    </w:pPr>
  </w:style>
  <w:style w:type="paragraph" w:styleId="NoSpacing">
    <w:name w:val="No Spacing"/>
    <w:uiPriority w:val="1"/>
    <w:qFormat/>
    <w:rsid w:val="00D63C4B"/>
    <w:pPr>
      <w:spacing w:beforeAutospacing="1" w:afterAutospacing="1"/>
    </w:pPr>
  </w:style>
  <w:style w:type="paragraph" w:styleId="BalloonText">
    <w:name w:val="Balloon Text"/>
    <w:basedOn w:val="Normal"/>
    <w:link w:val="BalloonTextChar"/>
    <w:uiPriority w:val="99"/>
    <w:semiHidden/>
    <w:unhideWhenUsed/>
    <w:qFormat/>
    <w:rsid w:val="00B84853"/>
    <w:rPr>
      <w:rFonts w:ascii="Tahoma" w:hAnsi="Tahoma" w:cs="Tahoma"/>
      <w:sz w:val="16"/>
      <w:szCs w:val="16"/>
    </w:rPr>
  </w:style>
  <w:style w:type="paragraph" w:styleId="ListParagraph">
    <w:name w:val="List Paragraph"/>
    <w:basedOn w:val="Normal"/>
    <w:uiPriority w:val="34"/>
    <w:qFormat/>
    <w:rsid w:val="00274D9F"/>
    <w:pPr>
      <w:spacing w:beforeAutospacing="0" w:after="200" w:afterAutospacing="0" w:line="276" w:lineRule="auto"/>
      <w:ind w:left="720"/>
      <w:contextualSpacing/>
    </w:pPr>
    <w:rPr>
      <w:rFonts w:ascii="Arial" w:hAnsi="Arial"/>
    </w:rPr>
  </w:style>
  <w:style w:type="paragraph" w:customStyle="1" w:styleId="Default">
    <w:name w:val="Default"/>
    <w:qFormat/>
    <w:rsid w:val="005D616E"/>
    <w:rPr>
      <w:rFonts w:ascii="Calibri" w:eastAsiaTheme="minorHAnsi" w:hAnsi="Calibri" w:cs="Calibri"/>
      <w:color w:val="000000"/>
    </w:rPr>
  </w:style>
  <w:style w:type="paragraph" w:customStyle="1" w:styleId="Contedodatabela">
    <w:name w:val="Conteúdo da tabela"/>
    <w:basedOn w:val="Normal"/>
    <w:qFormat/>
    <w:rsid w:val="00C0499B"/>
  </w:style>
  <w:style w:type="paragraph" w:customStyle="1" w:styleId="Ttulodetabela">
    <w:name w:val="Título de tabela"/>
    <w:basedOn w:val="Contedodatabela"/>
    <w:qFormat/>
    <w:rsid w:val="00C0499B"/>
  </w:style>
  <w:style w:type="numbering" w:customStyle="1" w:styleId="WW8Num7">
    <w:name w:val="WW8Num7"/>
    <w:qFormat/>
    <w:rsid w:val="00C0499B"/>
  </w:style>
  <w:style w:type="numbering" w:customStyle="1" w:styleId="WW8Num3">
    <w:name w:val="WW8Num3"/>
    <w:qFormat/>
    <w:rsid w:val="00C0499B"/>
  </w:style>
  <w:style w:type="numbering" w:customStyle="1" w:styleId="WW8Num12">
    <w:name w:val="WW8Num12"/>
    <w:qFormat/>
    <w:rsid w:val="00C0499B"/>
  </w:style>
  <w:style w:type="numbering" w:customStyle="1" w:styleId="WW8Num30">
    <w:name w:val="WW8Num30"/>
    <w:qFormat/>
    <w:rsid w:val="00C0499B"/>
  </w:style>
  <w:style w:type="table" w:styleId="TableGrid">
    <w:name w:val="Table Grid"/>
    <w:basedOn w:val="TableNormal"/>
    <w:uiPriority w:val="39"/>
    <w:rsid w:val="00DB3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 1"/>
    <w:basedOn w:val="Normal"/>
    <w:next w:val="Normal"/>
    <w:link w:val="Cardettulo1"/>
    <w:uiPriority w:val="2"/>
    <w:qFormat/>
    <w:rsid w:val="003F5C21"/>
    <w:pPr>
      <w:keepNext/>
      <w:keepLines/>
      <w:numPr>
        <w:numId w:val="2"/>
      </w:numPr>
      <w:pBdr>
        <w:bottom w:val="thickThinLargeGap" w:sz="24" w:space="1" w:color="44546A" w:themeColor="text2"/>
      </w:pBdr>
      <w:spacing w:before="400" w:beforeAutospacing="0" w:after="60" w:afterAutospacing="0" w:line="252" w:lineRule="auto"/>
      <w:outlineLvl w:val="0"/>
    </w:pPr>
    <w:rPr>
      <w:rFonts w:asciiTheme="majorHAnsi" w:eastAsiaTheme="majorEastAsia" w:hAnsiTheme="majorHAnsi" w:cstheme="majorBidi"/>
      <w:caps/>
      <w:color w:val="5B9BD5" w:themeColor="accent1"/>
      <w:kern w:val="2"/>
      <w:szCs w:val="20"/>
      <w:lang w:val="en-US" w:eastAsia="ja-JP"/>
    </w:rPr>
  </w:style>
  <w:style w:type="character" w:customStyle="1" w:styleId="Cardettulo1">
    <w:name w:val="Car de título 1"/>
    <w:basedOn w:val="DefaultParagraphFont"/>
    <w:link w:val="ttulo1"/>
    <w:uiPriority w:val="2"/>
    <w:rsid w:val="003F5C21"/>
    <w:rPr>
      <w:rFonts w:asciiTheme="majorHAnsi" w:eastAsiaTheme="majorEastAsia" w:hAnsiTheme="majorHAnsi" w:cstheme="majorBidi"/>
      <w:caps/>
      <w:color w:val="5B9BD5" w:themeColor="accent1"/>
      <w:kern w:val="2"/>
      <w:sz w:val="24"/>
      <w:szCs w:val="20"/>
      <w:lang w:val="en-US" w:eastAsia="ja-JP"/>
    </w:rPr>
  </w:style>
  <w:style w:type="table" w:customStyle="1" w:styleId="a">
    <w:basedOn w:val="TableNormal1"/>
    <w:rsid w:val="00A00B9F"/>
    <w:tblPr>
      <w:tblStyleRowBandSize w:val="1"/>
      <w:tblStyleColBandSize w:val="1"/>
      <w:tblCellMar>
        <w:top w:w="0" w:type="dxa"/>
        <w:left w:w="108" w:type="dxa"/>
        <w:bottom w:w="0" w:type="dxa"/>
        <w:right w:w="108" w:type="dxa"/>
      </w:tblCellMar>
    </w:tblPr>
  </w:style>
  <w:style w:type="table" w:customStyle="1" w:styleId="a0">
    <w:basedOn w:val="TableNormal1"/>
    <w:rsid w:val="00A00B9F"/>
    <w:tblPr>
      <w:tblStyleRowBandSize w:val="1"/>
      <w:tblStyleColBandSize w:val="1"/>
      <w:tblCellMar>
        <w:top w:w="55" w:type="dxa"/>
        <w:left w:w="54" w:type="dxa"/>
        <w:bottom w:w="55" w:type="dxa"/>
        <w:right w:w="55" w:type="dxa"/>
      </w:tblCellMar>
    </w:tblPr>
  </w:style>
  <w:style w:type="table" w:customStyle="1" w:styleId="a1">
    <w:basedOn w:val="TableNormal1"/>
    <w:rsid w:val="00A00B9F"/>
    <w:tblPr>
      <w:tblStyleRowBandSize w:val="1"/>
      <w:tblStyleColBandSize w:val="1"/>
      <w:tblCellMar>
        <w:top w:w="0" w:type="dxa"/>
        <w:left w:w="60" w:type="dxa"/>
        <w:bottom w:w="0" w:type="dxa"/>
        <w:right w:w="70" w:type="dxa"/>
      </w:tblCellMar>
    </w:tblPr>
  </w:style>
  <w:style w:type="table" w:customStyle="1" w:styleId="a2">
    <w:basedOn w:val="TableNormal1"/>
    <w:rsid w:val="00A00B9F"/>
    <w:tblPr>
      <w:tblStyleRowBandSize w:val="1"/>
      <w:tblStyleColBandSize w:val="1"/>
      <w:tblCellMar>
        <w:top w:w="0" w:type="dxa"/>
        <w:left w:w="118" w:type="dxa"/>
        <w:bottom w:w="0" w:type="dxa"/>
        <w:right w:w="108" w:type="dxa"/>
      </w:tblCellMar>
    </w:tblPr>
  </w:style>
  <w:style w:type="table" w:customStyle="1" w:styleId="a3">
    <w:basedOn w:val="TableNormal1"/>
    <w:rsid w:val="00A00B9F"/>
    <w:tblPr>
      <w:tblStyleRowBandSize w:val="1"/>
      <w:tblStyleColBandSize w:val="1"/>
      <w:tblCellMar>
        <w:top w:w="0" w:type="dxa"/>
        <w:left w:w="98" w:type="dxa"/>
        <w:bottom w:w="0" w:type="dxa"/>
        <w:right w:w="115" w:type="dxa"/>
      </w:tblCellMar>
    </w:tblPr>
  </w:style>
  <w:style w:type="table" w:customStyle="1" w:styleId="a4">
    <w:basedOn w:val="TableNormal1"/>
    <w:rsid w:val="00A00B9F"/>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096421"/>
    <w:rPr>
      <w:color w:val="0563C1" w:themeColor="hyperlink"/>
      <w:u w:val="single"/>
    </w:rPr>
  </w:style>
  <w:style w:type="character" w:styleId="FollowedHyperlink">
    <w:name w:val="FollowedHyperlink"/>
    <w:basedOn w:val="DefaultParagraphFont"/>
    <w:uiPriority w:val="99"/>
    <w:semiHidden/>
    <w:unhideWhenUsed/>
    <w:rsid w:val="00096421"/>
    <w:rPr>
      <w:color w:val="954F72" w:themeColor="followedHyperlink"/>
      <w:u w:val="single"/>
    </w:rPr>
  </w:style>
  <w:style w:type="paragraph" w:styleId="NormalWeb">
    <w:name w:val="Normal (Web)"/>
    <w:basedOn w:val="Normal"/>
    <w:uiPriority w:val="99"/>
    <w:unhideWhenUsed/>
    <w:rsid w:val="00724571"/>
    <w:pPr>
      <w:spacing w:before="100" w:after="100"/>
    </w:pPr>
    <w:rPr>
      <w:color w:val="auto"/>
    </w:rPr>
  </w:style>
  <w:style w:type="character" w:styleId="Strong">
    <w:name w:val="Strong"/>
    <w:basedOn w:val="DefaultParagraphFont"/>
    <w:uiPriority w:val="22"/>
    <w:qFormat/>
    <w:rsid w:val="00724571"/>
    <w:rPr>
      <w:b/>
      <w:bCs/>
    </w:rPr>
  </w:style>
  <w:style w:type="paragraph" w:customStyle="1" w:styleId="western">
    <w:name w:val="western"/>
    <w:basedOn w:val="Normal"/>
    <w:rsid w:val="004675F1"/>
    <w:pPr>
      <w:spacing w:before="119" w:beforeAutospacing="0" w:afterAutospacing="0"/>
      <w:jc w:val="both"/>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81"/>
    <w:pPr>
      <w:spacing w:beforeAutospacing="1" w:afterAutospacing="1"/>
    </w:pPr>
  </w:style>
  <w:style w:type="paragraph" w:styleId="Ttulo10">
    <w:name w:val="heading 1"/>
    <w:basedOn w:val="Normal"/>
    <w:next w:val="Normal"/>
    <w:link w:val="Ttulo1Char"/>
    <w:qFormat/>
    <w:rsid w:val="008419AD"/>
    <w:pPr>
      <w:spacing w:before="120" w:beforeAutospacing="0" w:after="120" w:afterAutospacing="0"/>
      <w:ind w:left="284" w:hanging="284"/>
      <w:jc w:val="right"/>
      <w:outlineLvl w:val="0"/>
    </w:pPr>
    <w:rPr>
      <w:caps/>
      <w:color w:val="002060"/>
      <w:spacing w:val="20"/>
      <w:sz w:val="20"/>
      <w:szCs w:val="28"/>
    </w:rPr>
  </w:style>
  <w:style w:type="paragraph" w:styleId="Ttulo2">
    <w:name w:val="heading 2"/>
    <w:basedOn w:val="Normal"/>
    <w:link w:val="Ttulo2Char"/>
    <w:uiPriority w:val="9"/>
    <w:unhideWhenUsed/>
    <w:qFormat/>
    <w:rsid w:val="008419AD"/>
    <w:pPr>
      <w:keepNext/>
      <w:spacing w:beforeAutospacing="0" w:after="60" w:afterAutospacing="0"/>
      <w:outlineLvl w:val="1"/>
    </w:pPr>
    <w:rPr>
      <w:rFonts w:eastAsiaTheme="majorEastAsia" w:cstheme="majorBidi"/>
      <w:bCs/>
      <w:iCs/>
      <w:szCs w:val="28"/>
    </w:rPr>
  </w:style>
  <w:style w:type="paragraph" w:styleId="Ttulo3">
    <w:name w:val="heading 3"/>
    <w:basedOn w:val="Normal"/>
    <w:link w:val="Ttulo3Char"/>
    <w:uiPriority w:val="9"/>
    <w:unhideWhenUsed/>
    <w:qFormat/>
    <w:rsid w:val="00781BF0"/>
    <w:pPr>
      <w:pBdr>
        <w:top w:val="dotted" w:sz="4" w:space="1" w:color="823B0B"/>
        <w:bottom w:val="dotted" w:sz="4" w:space="1" w:color="823B0B"/>
      </w:pBdr>
      <w:spacing w:before="60" w:after="280"/>
      <w:ind w:left="1135" w:hanging="284"/>
      <w:outlineLvl w:val="2"/>
    </w:pPr>
    <w:rPr>
      <w:color w:val="222A35" w:themeColor="text2" w:themeShade="8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qFormat/>
    <w:rsid w:val="00C0499B"/>
    <w:pPr>
      <w:keepNext/>
      <w:numPr>
        <w:ilvl w:val="7"/>
        <w:numId w:val="1"/>
      </w:numPr>
      <w:jc w:val="both"/>
      <w:outlineLvl w:val="7"/>
    </w:pPr>
    <w:rPr>
      <w:rFonts w:ascii="Arial" w:hAnsi="Arial" w:cs="Arial"/>
      <w:b/>
      <w:color w:val="FFFFF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rsid w:val="00C910E4"/>
    <w:pPr>
      <w:pBdr>
        <w:top w:val="dotted" w:sz="2" w:space="1" w:color="632423"/>
        <w:bottom w:val="dotted" w:sz="2" w:space="6" w:color="632423"/>
      </w:pBdr>
      <w:spacing w:before="500" w:after="300"/>
      <w:jc w:val="center"/>
    </w:pPr>
    <w:rPr>
      <w:b/>
      <w:bCs/>
      <w:caps/>
      <w:color w:val="002060"/>
      <w:spacing w:val="50"/>
      <w:sz w:val="44"/>
      <w:szCs w:val="44"/>
    </w:rPr>
  </w:style>
  <w:style w:type="character" w:customStyle="1" w:styleId="Ttulo1Char">
    <w:name w:val="Título 1 Char"/>
    <w:basedOn w:val="Fontepargpadro"/>
    <w:link w:val="Ttulo10"/>
    <w:qFormat/>
    <w:rsid w:val="008419AD"/>
    <w:rPr>
      <w:rFonts w:ascii="Times New Roman" w:hAnsi="Times New Roman" w:cs="Times New Roman"/>
      <w:caps/>
      <w:color w:val="002060"/>
      <w:spacing w:val="20"/>
      <w:sz w:val="20"/>
      <w:szCs w:val="28"/>
    </w:rPr>
  </w:style>
  <w:style w:type="character" w:customStyle="1" w:styleId="Ttulo2Char">
    <w:name w:val="Título 2 Char"/>
    <w:basedOn w:val="Fontepargpadro"/>
    <w:link w:val="Ttulo2"/>
    <w:uiPriority w:val="9"/>
    <w:qFormat/>
    <w:rsid w:val="008419AD"/>
    <w:rPr>
      <w:rFonts w:ascii="Times New Roman" w:eastAsiaTheme="majorEastAsia" w:hAnsi="Times New Roman" w:cstheme="majorBidi"/>
      <w:bCs/>
      <w:iCs/>
      <w:sz w:val="24"/>
      <w:szCs w:val="28"/>
    </w:rPr>
  </w:style>
  <w:style w:type="character" w:customStyle="1" w:styleId="Ttulo3Char">
    <w:name w:val="Título 3 Char"/>
    <w:basedOn w:val="Fontepargpadro"/>
    <w:link w:val="Ttulo3"/>
    <w:uiPriority w:val="9"/>
    <w:qFormat/>
    <w:rsid w:val="00781BF0"/>
    <w:rPr>
      <w:rFonts w:ascii="Times New Roman" w:hAnsi="Times New Roman"/>
      <w:color w:val="222A35" w:themeColor="text2" w:themeShade="80"/>
      <w:sz w:val="24"/>
      <w:szCs w:val="24"/>
    </w:rPr>
  </w:style>
  <w:style w:type="character" w:customStyle="1" w:styleId="CorpodetextoChar">
    <w:name w:val="Corpo de texto Char"/>
    <w:basedOn w:val="Fontepargpadro"/>
    <w:link w:val="Corpodetexto"/>
    <w:uiPriority w:val="99"/>
    <w:qFormat/>
    <w:rsid w:val="00104978"/>
    <w:rPr>
      <w:rFonts w:ascii="Times New Roman" w:hAnsi="Times New Roman"/>
      <w:sz w:val="28"/>
    </w:rPr>
  </w:style>
  <w:style w:type="character" w:customStyle="1" w:styleId="Corpodetexto2Char">
    <w:name w:val="Corpo de texto 2 Char"/>
    <w:basedOn w:val="Fontepargpadro"/>
    <w:link w:val="Corpodetexto2"/>
    <w:uiPriority w:val="99"/>
    <w:qFormat/>
    <w:rsid w:val="00314623"/>
    <w:rPr>
      <w:rFonts w:ascii="Times New Roman" w:hAnsi="Times New Roman"/>
      <w:sz w:val="24"/>
      <w:szCs w:val="22"/>
    </w:rPr>
  </w:style>
  <w:style w:type="character" w:customStyle="1" w:styleId="Corpodetexto3Char">
    <w:name w:val="Corpo de texto 3 Char"/>
    <w:basedOn w:val="Fontepargpadro"/>
    <w:link w:val="Corpodetexto3"/>
    <w:uiPriority w:val="99"/>
    <w:qFormat/>
    <w:rsid w:val="00314623"/>
    <w:rPr>
      <w:rFonts w:ascii="Times New Roman" w:hAnsi="Times New Roman"/>
      <w:sz w:val="24"/>
      <w:szCs w:val="16"/>
    </w:rPr>
  </w:style>
  <w:style w:type="character" w:customStyle="1" w:styleId="CorpodetextoChar1">
    <w:name w:val="Corpo de texto Char1"/>
    <w:basedOn w:val="Fontepargpadro"/>
    <w:uiPriority w:val="99"/>
    <w:qFormat/>
    <w:rsid w:val="00C910E4"/>
    <w:rPr>
      <w:rFonts w:ascii="Times New Roman" w:hAnsi="Times New Roman"/>
      <w:sz w:val="24"/>
    </w:rPr>
  </w:style>
  <w:style w:type="character" w:customStyle="1" w:styleId="TtuloChar">
    <w:name w:val="Título Char"/>
    <w:basedOn w:val="Fontepargpadro"/>
    <w:link w:val="Ttulo"/>
    <w:qFormat/>
    <w:rsid w:val="00C910E4"/>
    <w:rPr>
      <w:rFonts w:ascii="Times New Roman" w:eastAsia="SimSun" w:hAnsi="Times New Roman" w:cs="F"/>
      <w:b/>
      <w:bCs/>
      <w:caps/>
      <w:color w:val="002060"/>
      <w:spacing w:val="50"/>
      <w:sz w:val="44"/>
      <w:szCs w:val="44"/>
    </w:rPr>
  </w:style>
  <w:style w:type="character" w:customStyle="1" w:styleId="SubttuloChar">
    <w:name w:val="Subtítulo Char"/>
    <w:basedOn w:val="Fontepargpadro"/>
    <w:link w:val="Subttulo"/>
    <w:uiPriority w:val="11"/>
    <w:qFormat/>
    <w:rsid w:val="00C910E4"/>
    <w:rPr>
      <w:rFonts w:asciiTheme="minorHAnsi" w:eastAsiaTheme="minorEastAsia" w:hAnsiTheme="minorHAnsi" w:cstheme="minorBidi"/>
      <w:color w:val="5A5A5A" w:themeColor="text1" w:themeTint="A5"/>
      <w:spacing w:val="15"/>
      <w:sz w:val="22"/>
      <w:szCs w:val="22"/>
    </w:rPr>
  </w:style>
  <w:style w:type="character" w:customStyle="1" w:styleId="CabealhoChar">
    <w:name w:val="Cabeçalho Char"/>
    <w:basedOn w:val="Fontepargpadro"/>
    <w:link w:val="Cabealho"/>
    <w:uiPriority w:val="99"/>
    <w:qFormat/>
    <w:rsid w:val="00D43E40"/>
    <w:rPr>
      <w:rFonts w:ascii="Times New Roman" w:hAnsi="Times New Roman" w:cs="Times New Roman"/>
      <w:sz w:val="24"/>
    </w:rPr>
  </w:style>
  <w:style w:type="character" w:customStyle="1" w:styleId="RodapChar">
    <w:name w:val="Rodapé Char"/>
    <w:basedOn w:val="Fontepargpadro"/>
    <w:link w:val="Rodap"/>
    <w:uiPriority w:val="99"/>
    <w:qFormat/>
    <w:rsid w:val="00D43E40"/>
    <w:rPr>
      <w:rFonts w:ascii="Times New Roman" w:hAnsi="Times New Roman" w:cs="Times New Roman"/>
      <w:sz w:val="24"/>
    </w:rPr>
  </w:style>
  <w:style w:type="character" w:styleId="TextodoEspaoReservado">
    <w:name w:val="Placeholder Text"/>
    <w:basedOn w:val="Fontepargpadro"/>
    <w:uiPriority w:val="99"/>
    <w:semiHidden/>
    <w:qFormat/>
    <w:rsid w:val="00D63C4B"/>
    <w:rPr>
      <w:color w:val="808080"/>
    </w:rPr>
  </w:style>
  <w:style w:type="character" w:customStyle="1" w:styleId="TextodebaloChar">
    <w:name w:val="Texto de balão Char"/>
    <w:basedOn w:val="Fontepargpadro"/>
    <w:link w:val="Textodebalo"/>
    <w:uiPriority w:val="99"/>
    <w:semiHidden/>
    <w:qFormat/>
    <w:rsid w:val="00B84853"/>
    <w:rPr>
      <w:rFonts w:ascii="Tahoma" w:hAnsi="Tahoma" w:cs="Tahoma"/>
      <w:sz w:val="16"/>
      <w:szCs w:val="16"/>
    </w:rPr>
  </w:style>
  <w:style w:type="character" w:customStyle="1" w:styleId="nfaseforte">
    <w:name w:val="Ênfase forte"/>
    <w:qFormat/>
    <w:rsid w:val="00C0499B"/>
    <w:rPr>
      <w:b/>
      <w:bCs/>
    </w:rPr>
  </w:style>
  <w:style w:type="character" w:customStyle="1" w:styleId="LinkdaInternet">
    <w:name w:val="Link da Internet"/>
    <w:rsid w:val="00C0499B"/>
    <w:rPr>
      <w:color w:val="000080"/>
      <w:u w:val="single"/>
    </w:rPr>
  </w:style>
  <w:style w:type="character" w:customStyle="1" w:styleId="WW8Num7z0">
    <w:name w:val="WW8Num7z0"/>
    <w:qFormat/>
    <w:rsid w:val="00C0499B"/>
    <w:rPr>
      <w:rFonts w:ascii="Symbol" w:hAnsi="Symbol" w:cs="Symbol"/>
    </w:rPr>
  </w:style>
  <w:style w:type="character" w:customStyle="1" w:styleId="WW8Num3z0">
    <w:name w:val="WW8Num3z0"/>
    <w:qFormat/>
    <w:rsid w:val="00C0499B"/>
    <w:rPr>
      <w:rFonts w:ascii="Symbol" w:hAnsi="Symbol" w:cs="Symbol"/>
      <w:sz w:val="20"/>
      <w:szCs w:val="20"/>
    </w:rPr>
  </w:style>
  <w:style w:type="character" w:customStyle="1" w:styleId="WW8Num12z0">
    <w:name w:val="WW8Num12z0"/>
    <w:qFormat/>
    <w:rsid w:val="00C0499B"/>
    <w:rPr>
      <w:rFonts w:ascii="Symbol" w:hAnsi="Symbol" w:cs="Symbol"/>
    </w:rPr>
  </w:style>
  <w:style w:type="character" w:customStyle="1" w:styleId="WW8Num30z0">
    <w:name w:val="WW8Num30z0"/>
    <w:qFormat/>
    <w:rsid w:val="00C0499B"/>
    <w:rPr>
      <w:rFonts w:ascii="Times New Roman" w:hAnsi="Times New Roman" w:cs="Times New Roman"/>
      <w:b w:val="0"/>
      <w:bCs/>
      <w:szCs w:val="24"/>
    </w:rPr>
  </w:style>
  <w:style w:type="character" w:customStyle="1" w:styleId="WW8Num30z2">
    <w:name w:val="WW8Num30z2"/>
    <w:qFormat/>
    <w:rsid w:val="00C0499B"/>
    <w:rPr>
      <w:rFonts w:ascii="Times New Roman" w:hAnsi="Times New Roman" w:cs="Times New Roman"/>
      <w:b w:val="0"/>
      <w:szCs w:val="24"/>
    </w:rPr>
  </w:style>
  <w:style w:type="paragraph" w:styleId="Corpodetexto">
    <w:name w:val="Body Text"/>
    <w:basedOn w:val="Normal"/>
    <w:link w:val="CorpodetextoChar"/>
    <w:uiPriority w:val="99"/>
    <w:unhideWhenUsed/>
    <w:qFormat/>
    <w:rsid w:val="00104978"/>
    <w:pPr>
      <w:spacing w:before="120" w:beforeAutospacing="0" w:afterAutospacing="0"/>
      <w:jc w:val="both"/>
    </w:pPr>
    <w:rPr>
      <w:rFonts w:cstheme="minorBidi"/>
      <w:sz w:val="28"/>
    </w:rPr>
  </w:style>
  <w:style w:type="paragraph" w:styleId="Lista">
    <w:name w:val="List"/>
    <w:basedOn w:val="Corpodetexto"/>
    <w:rsid w:val="00C0499B"/>
    <w:rPr>
      <w:rFonts w:cs="Lucida Sans"/>
    </w:rPr>
  </w:style>
  <w:style w:type="paragraph" w:styleId="Legenda">
    <w:name w:val="caption"/>
    <w:basedOn w:val="Normal"/>
    <w:qFormat/>
    <w:rsid w:val="00C0499B"/>
    <w:pPr>
      <w:suppressLineNumbers/>
      <w:spacing w:before="120" w:after="120"/>
    </w:pPr>
    <w:rPr>
      <w:rFonts w:cs="Lucida Sans"/>
      <w:i/>
      <w:iCs/>
    </w:rPr>
  </w:style>
  <w:style w:type="paragraph" w:customStyle="1" w:styleId="ndice">
    <w:name w:val="Índice"/>
    <w:basedOn w:val="Normal"/>
    <w:qFormat/>
    <w:rsid w:val="00C0499B"/>
    <w:pPr>
      <w:suppressLineNumbers/>
    </w:pPr>
    <w:rPr>
      <w:rFonts w:cs="Lucida Sans"/>
    </w:rPr>
  </w:style>
  <w:style w:type="paragraph" w:styleId="Corpodetexto2">
    <w:name w:val="Body Text 2"/>
    <w:basedOn w:val="Normal"/>
    <w:link w:val="Corpodetexto2Char"/>
    <w:uiPriority w:val="99"/>
    <w:unhideWhenUsed/>
    <w:qFormat/>
    <w:rsid w:val="00314623"/>
    <w:pPr>
      <w:spacing w:before="60" w:after="280"/>
      <w:ind w:left="284"/>
    </w:pPr>
  </w:style>
  <w:style w:type="paragraph" w:styleId="Corpodetexto3">
    <w:name w:val="Body Text 3"/>
    <w:basedOn w:val="Normal"/>
    <w:link w:val="Corpodetexto3Char"/>
    <w:qFormat/>
    <w:rsid w:val="00C0499B"/>
    <w:pPr>
      <w:jc w:val="both"/>
    </w:pPr>
    <w:rPr>
      <w:rFonts w:ascii="Arial" w:hAnsi="Arial" w:cs="Arial"/>
      <w:sz w:val="20"/>
      <w:szCs w:val="20"/>
    </w:rPr>
  </w:style>
  <w:style w:type="paragraph" w:styleId="Subttulo">
    <w:name w:val="Subtitle"/>
    <w:basedOn w:val="Normal"/>
    <w:next w:val="Normal"/>
    <w:link w:val="SubttuloChar"/>
    <w:uiPriority w:val="11"/>
    <w:qFormat/>
    <w:pPr>
      <w:spacing w:before="280" w:after="160"/>
    </w:pPr>
    <w:rPr>
      <w:color w:val="5A5A5A"/>
    </w:rPr>
  </w:style>
  <w:style w:type="paragraph" w:styleId="Cabealho">
    <w:name w:val="header"/>
    <w:basedOn w:val="Normal"/>
    <w:link w:val="CabealhoChar"/>
    <w:uiPriority w:val="99"/>
    <w:unhideWhenUsed/>
    <w:rsid w:val="00D43E40"/>
    <w:pPr>
      <w:tabs>
        <w:tab w:val="center" w:pos="4252"/>
        <w:tab w:val="right" w:pos="8504"/>
      </w:tabs>
    </w:pPr>
  </w:style>
  <w:style w:type="paragraph" w:styleId="Rodap">
    <w:name w:val="footer"/>
    <w:basedOn w:val="Normal"/>
    <w:link w:val="RodapChar"/>
    <w:uiPriority w:val="99"/>
    <w:unhideWhenUsed/>
    <w:rsid w:val="00D43E40"/>
    <w:pPr>
      <w:tabs>
        <w:tab w:val="center" w:pos="4252"/>
        <w:tab w:val="right" w:pos="8504"/>
      </w:tabs>
    </w:pPr>
  </w:style>
  <w:style w:type="paragraph" w:styleId="SemEspaamento">
    <w:name w:val="No Spacing"/>
    <w:uiPriority w:val="1"/>
    <w:qFormat/>
    <w:rsid w:val="00D63C4B"/>
    <w:pPr>
      <w:spacing w:beforeAutospacing="1" w:afterAutospacing="1"/>
    </w:pPr>
  </w:style>
  <w:style w:type="paragraph" w:styleId="Textodebalo">
    <w:name w:val="Balloon Text"/>
    <w:basedOn w:val="Normal"/>
    <w:link w:val="TextodebaloChar"/>
    <w:uiPriority w:val="99"/>
    <w:semiHidden/>
    <w:unhideWhenUsed/>
    <w:qFormat/>
    <w:rsid w:val="00B84853"/>
    <w:rPr>
      <w:rFonts w:ascii="Tahoma" w:hAnsi="Tahoma" w:cs="Tahoma"/>
      <w:sz w:val="16"/>
      <w:szCs w:val="16"/>
    </w:rPr>
  </w:style>
  <w:style w:type="paragraph" w:styleId="PargrafodaLista">
    <w:name w:val="List Paragraph"/>
    <w:basedOn w:val="Normal"/>
    <w:uiPriority w:val="34"/>
    <w:qFormat/>
    <w:rsid w:val="00274D9F"/>
    <w:pPr>
      <w:spacing w:beforeAutospacing="0" w:after="200" w:afterAutospacing="0" w:line="276" w:lineRule="auto"/>
      <w:ind w:left="720"/>
      <w:contextualSpacing/>
    </w:pPr>
    <w:rPr>
      <w:rFonts w:ascii="Arial" w:hAnsi="Arial"/>
    </w:rPr>
  </w:style>
  <w:style w:type="paragraph" w:customStyle="1" w:styleId="Default">
    <w:name w:val="Default"/>
    <w:qFormat/>
    <w:rsid w:val="005D616E"/>
    <w:rPr>
      <w:rFonts w:ascii="Calibri" w:eastAsiaTheme="minorHAnsi" w:hAnsi="Calibri" w:cs="Calibri"/>
      <w:color w:val="000000"/>
    </w:rPr>
  </w:style>
  <w:style w:type="paragraph" w:customStyle="1" w:styleId="Contedodatabela">
    <w:name w:val="Conteúdo da tabela"/>
    <w:basedOn w:val="Normal"/>
    <w:qFormat/>
    <w:rsid w:val="00C0499B"/>
  </w:style>
  <w:style w:type="paragraph" w:customStyle="1" w:styleId="Ttulodetabela">
    <w:name w:val="Título de tabela"/>
    <w:basedOn w:val="Contedodatabela"/>
    <w:qFormat/>
    <w:rsid w:val="00C0499B"/>
  </w:style>
  <w:style w:type="numbering" w:customStyle="1" w:styleId="WW8Num7">
    <w:name w:val="WW8Num7"/>
    <w:qFormat/>
    <w:rsid w:val="00C0499B"/>
  </w:style>
  <w:style w:type="numbering" w:customStyle="1" w:styleId="WW8Num3">
    <w:name w:val="WW8Num3"/>
    <w:qFormat/>
    <w:rsid w:val="00C0499B"/>
  </w:style>
  <w:style w:type="numbering" w:customStyle="1" w:styleId="WW8Num12">
    <w:name w:val="WW8Num12"/>
    <w:qFormat/>
    <w:rsid w:val="00C0499B"/>
  </w:style>
  <w:style w:type="numbering" w:customStyle="1" w:styleId="WW8Num30">
    <w:name w:val="WW8Num30"/>
    <w:qFormat/>
    <w:rsid w:val="00C0499B"/>
  </w:style>
  <w:style w:type="table" w:styleId="Tabelacomgrade">
    <w:name w:val="Table Grid"/>
    <w:basedOn w:val="Tabelanormal"/>
    <w:uiPriority w:val="39"/>
    <w:rsid w:val="00DB3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 1"/>
    <w:basedOn w:val="Normal"/>
    <w:next w:val="Normal"/>
    <w:link w:val="Cardettulo1"/>
    <w:uiPriority w:val="2"/>
    <w:qFormat/>
    <w:rsid w:val="003F5C21"/>
    <w:pPr>
      <w:keepNext/>
      <w:keepLines/>
      <w:numPr>
        <w:numId w:val="2"/>
      </w:numPr>
      <w:pBdr>
        <w:bottom w:val="thickThinLargeGap" w:sz="24" w:space="1" w:color="44546A" w:themeColor="text2"/>
      </w:pBdr>
      <w:spacing w:before="400" w:beforeAutospacing="0" w:after="60" w:afterAutospacing="0" w:line="252" w:lineRule="auto"/>
      <w:outlineLvl w:val="0"/>
    </w:pPr>
    <w:rPr>
      <w:rFonts w:asciiTheme="majorHAnsi" w:eastAsiaTheme="majorEastAsia" w:hAnsiTheme="majorHAnsi" w:cstheme="majorBidi"/>
      <w:caps/>
      <w:color w:val="5B9BD5" w:themeColor="accent1"/>
      <w:kern w:val="2"/>
      <w:szCs w:val="20"/>
      <w:lang w:val="en-US" w:eastAsia="ja-JP"/>
    </w:rPr>
  </w:style>
  <w:style w:type="character" w:customStyle="1" w:styleId="Cardettulo1">
    <w:name w:val="Car de título 1"/>
    <w:basedOn w:val="Fontepargpadro"/>
    <w:link w:val="ttulo1"/>
    <w:uiPriority w:val="2"/>
    <w:rsid w:val="003F5C21"/>
    <w:rPr>
      <w:rFonts w:asciiTheme="majorHAnsi" w:eastAsiaTheme="majorEastAsia" w:hAnsiTheme="majorHAnsi" w:cstheme="majorBidi"/>
      <w:caps/>
      <w:color w:val="5B9BD5" w:themeColor="accent1"/>
      <w:kern w:val="2"/>
      <w:sz w:val="24"/>
      <w:szCs w:val="20"/>
      <w:lang w:val="en-US" w:eastAsia="ja-JP"/>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0" w:type="dxa"/>
        <w:left w:w="60" w:type="dxa"/>
        <w:bottom w:w="0" w:type="dxa"/>
        <w:right w:w="70" w:type="dxa"/>
      </w:tblCellMar>
    </w:tblPr>
  </w:style>
  <w:style w:type="table" w:customStyle="1" w:styleId="a2">
    <w:basedOn w:val="TableNormal"/>
    <w:tblPr>
      <w:tblStyleRowBandSize w:val="1"/>
      <w:tblStyleColBandSize w:val="1"/>
      <w:tblCellMar>
        <w:top w:w="0" w:type="dxa"/>
        <w:left w:w="118" w:type="dxa"/>
        <w:bottom w:w="0" w:type="dxa"/>
        <w:right w:w="108" w:type="dxa"/>
      </w:tblCellMar>
    </w:tblPr>
  </w:style>
  <w:style w:type="table" w:customStyle="1" w:styleId="a3">
    <w:basedOn w:val="TableNormal"/>
    <w:tblPr>
      <w:tblStyleRowBandSize w:val="1"/>
      <w:tblStyleColBandSize w:val="1"/>
      <w:tblCellMar>
        <w:top w:w="0" w:type="dxa"/>
        <w:left w:w="98" w:type="dxa"/>
        <w:bottom w:w="0" w:type="dxa"/>
        <w:right w:w="115"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styleId="Hyperlink">
    <w:name w:val="Hyperlink"/>
    <w:basedOn w:val="Fontepargpadro"/>
    <w:uiPriority w:val="99"/>
    <w:unhideWhenUsed/>
    <w:rsid w:val="00096421"/>
    <w:rPr>
      <w:color w:val="0563C1" w:themeColor="hyperlink"/>
      <w:u w:val="single"/>
    </w:rPr>
  </w:style>
  <w:style w:type="character" w:styleId="HiperlinkVisitado">
    <w:name w:val="FollowedHyperlink"/>
    <w:basedOn w:val="Fontepargpadro"/>
    <w:uiPriority w:val="99"/>
    <w:semiHidden/>
    <w:unhideWhenUsed/>
    <w:rsid w:val="00096421"/>
    <w:rPr>
      <w:color w:val="954F72" w:themeColor="followedHyperlink"/>
      <w:u w:val="single"/>
    </w:rPr>
  </w:style>
  <w:style w:type="paragraph" w:styleId="NormalWeb">
    <w:name w:val="Normal (Web)"/>
    <w:basedOn w:val="Normal"/>
    <w:uiPriority w:val="99"/>
    <w:unhideWhenUsed/>
    <w:rsid w:val="00724571"/>
    <w:pPr>
      <w:spacing w:before="100" w:after="100"/>
    </w:pPr>
    <w:rPr>
      <w:color w:val="auto"/>
    </w:rPr>
  </w:style>
  <w:style w:type="character" w:styleId="Forte">
    <w:name w:val="Strong"/>
    <w:basedOn w:val="Fontepargpadro"/>
    <w:uiPriority w:val="22"/>
    <w:qFormat/>
    <w:rsid w:val="00724571"/>
    <w:rPr>
      <w:b/>
      <w:bCs/>
    </w:rPr>
  </w:style>
  <w:style w:type="paragraph" w:customStyle="1" w:styleId="western">
    <w:name w:val="western"/>
    <w:basedOn w:val="Normal"/>
    <w:rsid w:val="004675F1"/>
    <w:pPr>
      <w:spacing w:before="119" w:beforeAutospacing="0" w:afterAutospacing="0"/>
      <w:jc w:val="both"/>
    </w:pPr>
    <w:rPr>
      <w:color w:val="000000"/>
      <w:sz w:val="28"/>
      <w:szCs w:val="28"/>
    </w:rPr>
  </w:style>
</w:styles>
</file>

<file path=word/webSettings.xml><?xml version="1.0" encoding="utf-8"?>
<w:webSettings xmlns:r="http://schemas.openxmlformats.org/officeDocument/2006/relationships" xmlns:w="http://schemas.openxmlformats.org/wordprocessingml/2006/main">
  <w:divs>
    <w:div w:id="532772609">
      <w:bodyDiv w:val="1"/>
      <w:marLeft w:val="0"/>
      <w:marRight w:val="0"/>
      <w:marTop w:val="0"/>
      <w:marBottom w:val="0"/>
      <w:divBdr>
        <w:top w:val="none" w:sz="0" w:space="0" w:color="auto"/>
        <w:left w:val="none" w:sz="0" w:space="0" w:color="auto"/>
        <w:bottom w:val="none" w:sz="0" w:space="0" w:color="auto"/>
        <w:right w:val="none" w:sz="0" w:space="0" w:color="auto"/>
      </w:divBdr>
    </w:div>
    <w:div w:id="708189145">
      <w:bodyDiv w:val="1"/>
      <w:marLeft w:val="0"/>
      <w:marRight w:val="0"/>
      <w:marTop w:val="0"/>
      <w:marBottom w:val="0"/>
      <w:divBdr>
        <w:top w:val="none" w:sz="0" w:space="0" w:color="auto"/>
        <w:left w:val="none" w:sz="0" w:space="0" w:color="auto"/>
        <w:bottom w:val="none" w:sz="0" w:space="0" w:color="auto"/>
        <w:right w:val="none" w:sz="0" w:space="0" w:color="auto"/>
      </w:divBdr>
    </w:div>
    <w:div w:id="733163976">
      <w:bodyDiv w:val="1"/>
      <w:marLeft w:val="0"/>
      <w:marRight w:val="0"/>
      <w:marTop w:val="0"/>
      <w:marBottom w:val="0"/>
      <w:divBdr>
        <w:top w:val="none" w:sz="0" w:space="0" w:color="auto"/>
        <w:left w:val="none" w:sz="0" w:space="0" w:color="auto"/>
        <w:bottom w:val="none" w:sz="0" w:space="0" w:color="auto"/>
        <w:right w:val="none" w:sz="0" w:space="0" w:color="auto"/>
      </w:divBdr>
    </w:div>
    <w:div w:id="1028143630">
      <w:bodyDiv w:val="1"/>
      <w:marLeft w:val="0"/>
      <w:marRight w:val="0"/>
      <w:marTop w:val="0"/>
      <w:marBottom w:val="0"/>
      <w:divBdr>
        <w:top w:val="none" w:sz="0" w:space="0" w:color="auto"/>
        <w:left w:val="none" w:sz="0" w:space="0" w:color="auto"/>
        <w:bottom w:val="none" w:sz="0" w:space="0" w:color="auto"/>
        <w:right w:val="none" w:sz="0" w:space="0" w:color="auto"/>
      </w:divBdr>
    </w:div>
    <w:div w:id="1209532813">
      <w:bodyDiv w:val="1"/>
      <w:marLeft w:val="0"/>
      <w:marRight w:val="0"/>
      <w:marTop w:val="0"/>
      <w:marBottom w:val="0"/>
      <w:divBdr>
        <w:top w:val="none" w:sz="0" w:space="0" w:color="auto"/>
        <w:left w:val="none" w:sz="0" w:space="0" w:color="auto"/>
        <w:bottom w:val="none" w:sz="0" w:space="0" w:color="auto"/>
        <w:right w:val="none" w:sz="0" w:space="0" w:color="auto"/>
      </w:divBdr>
      <w:divsChild>
        <w:div w:id="1356466705">
          <w:marLeft w:val="-108"/>
          <w:marRight w:val="0"/>
          <w:marTop w:val="0"/>
          <w:marBottom w:val="0"/>
          <w:divBdr>
            <w:top w:val="none" w:sz="0" w:space="0" w:color="auto"/>
            <w:left w:val="none" w:sz="0" w:space="0" w:color="auto"/>
            <w:bottom w:val="none" w:sz="0" w:space="0" w:color="auto"/>
            <w:right w:val="none" w:sz="0" w:space="0" w:color="auto"/>
          </w:divBdr>
        </w:div>
      </w:divsChild>
    </w:div>
    <w:div w:id="1419476366">
      <w:bodyDiv w:val="1"/>
      <w:marLeft w:val="0"/>
      <w:marRight w:val="0"/>
      <w:marTop w:val="0"/>
      <w:marBottom w:val="0"/>
      <w:divBdr>
        <w:top w:val="none" w:sz="0" w:space="0" w:color="auto"/>
        <w:left w:val="none" w:sz="0" w:space="0" w:color="auto"/>
        <w:bottom w:val="none" w:sz="0" w:space="0" w:color="auto"/>
        <w:right w:val="none" w:sz="0" w:space="0" w:color="auto"/>
      </w:divBdr>
    </w:div>
    <w:div w:id="1497575360">
      <w:bodyDiv w:val="1"/>
      <w:marLeft w:val="0"/>
      <w:marRight w:val="0"/>
      <w:marTop w:val="0"/>
      <w:marBottom w:val="0"/>
      <w:divBdr>
        <w:top w:val="none" w:sz="0" w:space="0" w:color="auto"/>
        <w:left w:val="none" w:sz="0" w:space="0" w:color="auto"/>
        <w:bottom w:val="none" w:sz="0" w:space="0" w:color="auto"/>
        <w:right w:val="none" w:sz="0" w:space="0" w:color="auto"/>
      </w:divBdr>
    </w:div>
    <w:div w:id="177316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lTaBuO3C2YYMKpzgZQrS1ojmg==">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1274</Words>
  <Characters>7266</Characters>
  <Application>Microsoft Macintosh Word</Application>
  <DocSecurity>0</DocSecurity>
  <Lines>60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dc:creator>
  <cp:lastModifiedBy>Danúbia Espíndola</cp:lastModifiedBy>
  <cp:revision>7</cp:revision>
  <dcterms:created xsi:type="dcterms:W3CDTF">2021-04-07T15:02:00Z</dcterms:created>
  <dcterms:modified xsi:type="dcterms:W3CDTF">2021-10-04T14:38:00Z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