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360" w:lineRule="auto"/>
        <w:ind w:left="0" w:right="0" w:firstLine="0"/>
        <w:jc w:val="center"/>
        <w:rPr>
          <w:b w:val="1"/>
          <w:bCs w:val="1"/>
          <w:color w:val="000000"/>
        </w:rPr>
      </w:pPr>
      <w:r w:rsidDel="00000000" w:rsidR="00000000" w:rsidRPr="00000000">
        <w:rPr>
          <w:b w:val="1"/>
          <w:bCs w:val="1"/>
          <w:color w:val="000000"/>
          <w:rtl w:val="0"/>
        </w:rPr>
        <w:t xml:space="preserve">TERMO DE SIGILO REFERENTE ÀS INFORMAÇÕES CONSTANTES EM DEFESA DE TRABALHO DE CONCLUSÃO DE CURSO, DISSERTAÇÃO DE MESTRADO, EXAME DE QUALIFICAÇÃO OU TESE DE DOUTORADO</w:t>
      </w:r>
    </w:p>
    <w:p w:rsidR="00000000" w:rsidDel="00000000" w:rsidP="00000000" w:rsidRDefault="00000000" w:rsidRPr="00000000" w14:paraId="00000002">
      <w:pPr>
        <w:spacing w:after="0" w:before="0" w:line="360" w:lineRule="auto"/>
        <w:jc w:val="both"/>
        <w:rPr>
          <w:color w:val="000000"/>
        </w:rPr>
      </w:pPr>
      <w:r w:rsidDel="00000000" w:rsidR="00000000" w:rsidRPr="00000000">
        <w:rPr>
          <w:b w:val="1"/>
          <w:bCs w:val="1"/>
          <w:color w:val="000000"/>
          <w:rtl w:val="0"/>
        </w:rPr>
        <w:t xml:space="preserve">Unidade Acadêmica: </w:t>
      </w:r>
      <w:r w:rsidDel="00000000" w:rsidR="00000000" w:rsidRPr="00000000">
        <w:rPr>
          <w:rtl w:val="0"/>
        </w:rPr>
      </w:r>
    </w:p>
    <w:p w:rsidR="00000000" w:rsidDel="00000000" w:rsidP="00000000" w:rsidRDefault="00000000" w:rsidRPr="00000000" w14:paraId="00000003">
      <w:pPr>
        <w:spacing w:after="0" w:before="0" w:line="360" w:lineRule="auto"/>
        <w:jc w:val="both"/>
        <w:rPr>
          <w:b w:val="1"/>
          <w:bCs w:val="1"/>
          <w:color w:val="000000"/>
        </w:rPr>
      </w:pPr>
      <w:r w:rsidDel="00000000" w:rsidR="00000000" w:rsidRPr="00000000">
        <w:rPr>
          <w:b w:val="1"/>
          <w:bCs w:val="1"/>
          <w:color w:val="000000"/>
          <w:rtl w:val="0"/>
        </w:rPr>
        <w:t xml:space="preserve">Curso:</w:t>
      </w:r>
    </w:p>
    <w:p w:rsidR="00000000" w:rsidDel="00000000" w:rsidP="00000000" w:rsidRDefault="00000000" w:rsidRPr="00000000" w14:paraId="00000004">
      <w:pPr>
        <w:spacing w:after="0" w:before="0" w:line="360" w:lineRule="auto"/>
        <w:jc w:val="both"/>
        <w:rPr>
          <w:b w:val="1"/>
          <w:bCs w:val="1"/>
          <w:color w:val="000000"/>
        </w:rPr>
      </w:pPr>
      <w:r w:rsidDel="00000000" w:rsidR="00000000" w:rsidRPr="00000000">
        <w:rPr>
          <w:b w:val="1"/>
          <w:bCs w:val="1"/>
          <w:color w:val="000000"/>
          <w:rtl w:val="0"/>
        </w:rPr>
        <w:t xml:space="preserve">Natureza do trabalho a ser apresentado:</w:t>
      </w:r>
    </w:p>
    <w:p w:rsidR="00000000" w:rsidDel="00000000" w:rsidP="00000000" w:rsidRDefault="00000000" w:rsidRPr="00000000" w14:paraId="00000005">
      <w:pPr>
        <w:spacing w:after="0" w:before="0" w:line="360" w:lineRule="auto"/>
        <w:jc w:val="both"/>
        <w:rPr>
          <w:color w:val="000000"/>
        </w:rPr>
      </w:pPr>
      <w:r w:rsidDel="00000000" w:rsidR="00000000" w:rsidRPr="00000000">
        <w:rPr>
          <w:b w:val="1"/>
          <w:bCs w:val="1"/>
          <w:color w:val="000000"/>
          <w:rtl w:val="0"/>
        </w:rPr>
        <w:t xml:space="preserve">Título:</w:t>
      </w:r>
      <w:r w:rsidDel="00000000" w:rsidR="00000000" w:rsidRPr="00000000">
        <w:rPr>
          <w:color w:val="000000"/>
          <w:rtl w:val="0"/>
        </w:rPr>
        <w:t xml:space="preserve"> </w:t>
      </w:r>
    </w:p>
    <w:p w:rsidR="00000000" w:rsidDel="00000000" w:rsidP="00000000" w:rsidRDefault="00000000" w:rsidRPr="00000000" w14:paraId="00000006">
      <w:pPr>
        <w:spacing w:after="0" w:before="0" w:line="360" w:lineRule="auto"/>
        <w:jc w:val="both"/>
        <w:rPr>
          <w:color w:val="000000"/>
        </w:rPr>
      </w:pPr>
      <w:r w:rsidDel="00000000" w:rsidR="00000000" w:rsidRPr="00000000">
        <w:rPr>
          <w:b w:val="1"/>
          <w:bCs w:val="1"/>
          <w:color w:val="000000"/>
          <w:rtl w:val="0"/>
        </w:rPr>
        <w:t xml:space="preserve">Discente:</w:t>
      </w:r>
      <w:r w:rsidDel="00000000" w:rsidR="00000000" w:rsidRPr="00000000">
        <w:rPr>
          <w:color w:val="000000"/>
          <w:rtl w:val="0"/>
        </w:rPr>
        <w:t xml:space="preserve"> </w:t>
      </w:r>
    </w:p>
    <w:p w:rsidR="00000000" w:rsidDel="00000000" w:rsidP="00000000" w:rsidRDefault="00000000" w:rsidRPr="00000000" w14:paraId="00000007">
      <w:pPr>
        <w:spacing w:after="0" w:before="0" w:line="360" w:lineRule="auto"/>
        <w:jc w:val="both"/>
        <w:rPr>
          <w:color w:val="000000"/>
        </w:rPr>
      </w:pPr>
      <w:r w:rsidDel="00000000" w:rsidR="00000000" w:rsidRPr="00000000">
        <w:rPr>
          <w:b w:val="1"/>
          <w:bCs w:val="1"/>
          <w:color w:val="000000"/>
          <w:rtl w:val="0"/>
        </w:rPr>
        <w:t xml:space="preserve">Orientador:</w:t>
      </w:r>
      <w:r w:rsidDel="00000000" w:rsidR="00000000" w:rsidRPr="00000000">
        <w:rPr>
          <w:b w:val="1"/>
          <w:bCs w:val="1"/>
          <w:color w:val="000080"/>
          <w:rtl w:val="0"/>
        </w:rPr>
        <w:t xml:space="preserve"> </w:t>
      </w:r>
      <w:r w:rsidDel="00000000" w:rsidR="00000000" w:rsidRPr="00000000">
        <w:rPr>
          <w:rtl w:val="0"/>
        </w:rPr>
      </w:r>
    </w:p>
    <w:p w:rsidR="00000000" w:rsidDel="00000000" w:rsidP="00000000" w:rsidRDefault="00000000" w:rsidRPr="00000000" w14:paraId="00000008">
      <w:pPr>
        <w:spacing w:after="0" w:before="0" w:line="360" w:lineRule="auto"/>
        <w:jc w:val="both"/>
        <w:rPr>
          <w:b w:val="1"/>
          <w:bCs w:val="1"/>
          <w:color w:val="000000"/>
        </w:rPr>
      </w:pPr>
      <w:r w:rsidDel="00000000" w:rsidR="00000000" w:rsidRPr="00000000">
        <w:rPr>
          <w:b w:val="1"/>
          <w:bCs w:val="1"/>
          <w:color w:val="000000"/>
          <w:rtl w:val="0"/>
        </w:rPr>
        <w:t xml:space="preserve">Local, data e hora: </w:t>
      </w:r>
    </w:p>
    <w:p w:rsidR="00000000" w:rsidDel="00000000" w:rsidP="00000000" w:rsidRDefault="00000000" w:rsidRPr="00000000" w14:paraId="00000009">
      <w:pPr>
        <w:spacing w:after="280" w:before="280" w:line="360" w:lineRule="auto"/>
        <w:ind w:firstLine="1083"/>
        <w:jc w:val="both"/>
        <w:rPr>
          <w:color w:val="000000"/>
        </w:rPr>
      </w:pPr>
      <w:r w:rsidDel="00000000" w:rsidR="00000000" w:rsidRPr="00000000">
        <w:rPr>
          <w:color w:val="000000"/>
          <w:rtl w:val="0"/>
        </w:rPr>
        <w:t xml:space="preserve">1. São tidas como </w:t>
      </w:r>
      <w:r w:rsidDel="00000000" w:rsidR="00000000" w:rsidRPr="00000000">
        <w:rPr>
          <w:b w:val="1"/>
          <w:bCs w:val="1"/>
          <w:color w:val="000000"/>
          <w:rtl w:val="0"/>
        </w:rPr>
        <w:t xml:space="preserve">“Informações Confidenciais”</w:t>
      </w:r>
      <w:r w:rsidDel="00000000" w:rsidR="00000000" w:rsidRPr="00000000">
        <w:rPr>
          <w:color w:val="000000"/>
          <w:rtl w:val="0"/>
        </w:rPr>
        <w:t xml:space="preserve"> todas as informações relacionadas ao </w:t>
      </w:r>
      <w:r w:rsidDel="00000000" w:rsidR="00000000" w:rsidRPr="00000000">
        <w:rPr>
          <w:b w:val="1"/>
          <w:bCs w:val="1"/>
          <w:color w:val="000000"/>
          <w:rtl w:val="0"/>
        </w:rPr>
        <w:t xml:space="preserve">Trabalho de Conclusão de Curso, Dissertação de Mestrado, Exame de Qualificação ou Tese de Doutorado</w:t>
      </w:r>
      <w:r w:rsidDel="00000000" w:rsidR="00000000" w:rsidRPr="00000000">
        <w:rPr>
          <w:color w:val="000000"/>
          <w:rtl w:val="0"/>
        </w:rPr>
        <w:t xml:space="preserve"> detalhado acima, expressas por qualquer meio seja oral, escrito ou eletrônico, constantes em documentos, planilhas, sistemas, fotografias, relatórios, disquetes, disco laser, desenhos, modelos, dados, especificações, relatórios, compilações, programas de computador, pedidos de patentes e patentes, produtos e processos e outros, a que venham a ser apresentadas ou de alguma forma disponibilizadas aos examinadores e demais presentes.</w:t>
      </w:r>
    </w:p>
    <w:p w:rsidR="00000000" w:rsidDel="00000000" w:rsidP="00000000" w:rsidRDefault="00000000" w:rsidRPr="00000000" w14:paraId="0000000A">
      <w:pPr>
        <w:spacing w:after="280" w:before="280" w:line="360" w:lineRule="auto"/>
        <w:ind w:firstLine="1083"/>
        <w:jc w:val="both"/>
        <w:rPr>
          <w:color w:val="000000"/>
        </w:rPr>
      </w:pPr>
      <w:r w:rsidDel="00000000" w:rsidR="00000000" w:rsidRPr="00000000">
        <w:rPr>
          <w:color w:val="000000"/>
          <w:rtl w:val="0"/>
        </w:rPr>
        <w:t xml:space="preserve">2. Os membros da banca examinadora manterão sigilo, em relação às </w:t>
      </w:r>
      <w:r w:rsidDel="00000000" w:rsidR="00000000" w:rsidRPr="00000000">
        <w:rPr>
          <w:b w:val="1"/>
          <w:bCs w:val="1"/>
          <w:color w:val="000000"/>
          <w:rtl w:val="0"/>
        </w:rPr>
        <w:t xml:space="preserve">“Informações Confidenciais”</w:t>
      </w:r>
      <w:r w:rsidDel="00000000" w:rsidR="00000000" w:rsidRPr="00000000">
        <w:rPr>
          <w:color w:val="000000"/>
          <w:rtl w:val="0"/>
        </w:rPr>
        <w:t xml:space="preserve"> mesmo que estas não contenham nem sejam acompanhadas de qualquer tipo de advertência de sigilo, devendo tal condição ser sempre presumida.</w:t>
      </w:r>
    </w:p>
    <w:p w:rsidR="00000000" w:rsidDel="00000000" w:rsidP="00000000" w:rsidRDefault="00000000" w:rsidRPr="00000000" w14:paraId="0000000B">
      <w:pPr>
        <w:spacing w:after="280" w:before="280" w:line="360" w:lineRule="auto"/>
        <w:ind w:firstLine="1083"/>
        <w:jc w:val="both"/>
        <w:rPr>
          <w:color w:val="000000"/>
        </w:rPr>
      </w:pPr>
      <w:r w:rsidDel="00000000" w:rsidR="00000000" w:rsidRPr="00000000">
        <w:rPr>
          <w:color w:val="000000"/>
          <w:rtl w:val="0"/>
        </w:rPr>
        <w:t xml:space="preserve">3. Os membros da banca examinadora assegurarão que as </w:t>
      </w:r>
      <w:r w:rsidDel="00000000" w:rsidR="00000000" w:rsidRPr="00000000">
        <w:rPr>
          <w:b w:val="1"/>
          <w:bCs w:val="1"/>
          <w:color w:val="000000"/>
          <w:rtl w:val="0"/>
        </w:rPr>
        <w:t xml:space="preserve">“Informações Confidenciais”</w:t>
      </w:r>
      <w:r w:rsidDel="00000000" w:rsidR="00000000" w:rsidRPr="00000000">
        <w:rPr>
          <w:color w:val="000000"/>
          <w:rtl w:val="0"/>
        </w:rPr>
        <w:t xml:space="preserve"> a que tiverem acesso, não serão mecanicamente copiadas ou de qualquer outra forma reproduzidas, bem como não serão divulgadas, publicadas nem serão circuladas, sem a autorização do aluno, do orientador e da Diretoria de Inovação Tecnológica da FURG. </w:t>
      </w:r>
    </w:p>
    <w:p w:rsidR="00000000" w:rsidDel="00000000" w:rsidP="00000000" w:rsidRDefault="00000000" w:rsidRPr="00000000" w14:paraId="0000000C">
      <w:pPr>
        <w:spacing w:after="280" w:before="280" w:line="360" w:lineRule="auto"/>
        <w:ind w:firstLine="1077"/>
        <w:jc w:val="both"/>
        <w:rPr>
          <w:color w:val="000000"/>
        </w:rPr>
      </w:pPr>
      <w:r w:rsidDel="00000000" w:rsidR="00000000" w:rsidRPr="00000000">
        <w:rPr>
          <w:color w:val="000000"/>
          <w:rtl w:val="0"/>
        </w:rPr>
        <w:t xml:space="preserve">4. O descumprimento dos itens ou condições previstas neste Termo sujeitará o signatário que incorrer na infração ao presente, à responsabilidade criminal e ou civil e conseqüente indenização. </w:t>
      </w:r>
    </w:p>
    <w:p w:rsidR="00000000" w:rsidDel="00000000" w:rsidP="00000000" w:rsidRDefault="00000000" w:rsidRPr="00000000" w14:paraId="0000000D">
      <w:pPr>
        <w:spacing w:after="280" w:before="280" w:line="360" w:lineRule="auto"/>
        <w:ind w:firstLine="1077"/>
        <w:jc w:val="both"/>
        <w:rPr>
          <w:color w:val="000000"/>
        </w:rPr>
      </w:pPr>
      <w:r w:rsidDel="00000000" w:rsidR="00000000" w:rsidRPr="00000000">
        <w:rPr>
          <w:color w:val="000000"/>
          <w:rtl w:val="0"/>
        </w:rPr>
        <w:t xml:space="preserve">5. Os membros da banca examinadora, abaixo assinados, manifestam sua total ciência e anuência com as condições estabelecidas neste termo.</w:t>
      </w:r>
    </w:p>
    <w:p w:rsidR="00000000" w:rsidDel="00000000" w:rsidP="00000000" w:rsidRDefault="00000000" w:rsidRPr="00000000" w14:paraId="0000000E">
      <w:pPr>
        <w:spacing w:after="280" w:before="280" w:line="360" w:lineRule="auto"/>
        <w:ind w:firstLine="1077"/>
        <w:jc w:val="both"/>
        <w:rPr>
          <w:color w:val="000000"/>
        </w:rPr>
      </w:pPr>
      <w:r w:rsidDel="00000000" w:rsidR="00000000" w:rsidRPr="00000000">
        <w:rPr>
          <w:rtl w:val="0"/>
        </w:rPr>
      </w:r>
    </w:p>
    <w:tbl>
      <w:tblPr>
        <w:tblStyle w:val="Table1"/>
        <w:tblW w:w="9945.0" w:type="dxa"/>
        <w:jc w:val="left"/>
        <w:tblLayout w:type="fixed"/>
        <w:tblLook w:val="0400"/>
      </w:tblPr>
      <w:tblGrid>
        <w:gridCol w:w="4972"/>
        <w:gridCol w:w="4973"/>
        <w:tblGridChange w:id="0">
          <w:tblGrid>
            <w:gridCol w:w="4972"/>
            <w:gridCol w:w="4973"/>
          </w:tblGrid>
        </w:tblGridChange>
      </w:tblGrid>
      <w:tr>
        <w:trPr>
          <w:cantSplit w:val="0"/>
          <w:trHeight w:val="172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0F">
            <w:pPr>
              <w:keepNext w:val="1"/>
              <w:spacing w:after="0" w:before="0" w:line="240" w:lineRule="auto"/>
              <w:jc w:val="both"/>
              <w:rPr>
                <w:color w:val="000000"/>
              </w:rPr>
            </w:pPr>
            <w:r w:rsidDel="00000000" w:rsidR="00000000" w:rsidRPr="00000000">
              <w:rPr>
                <w:rtl w:val="0"/>
              </w:rPr>
            </w:r>
          </w:p>
          <w:p w:rsidR="00000000" w:rsidDel="00000000" w:rsidP="00000000" w:rsidRDefault="00000000" w:rsidRPr="00000000" w14:paraId="00000010">
            <w:pPr>
              <w:keepNext w:val="1"/>
              <w:spacing w:after="0" w:before="0" w:line="240" w:lineRule="auto"/>
              <w:jc w:val="both"/>
              <w:rPr>
                <w:b w:val="1"/>
                <w:bCs w:val="1"/>
                <w:color w:val="000000"/>
              </w:rPr>
            </w:pPr>
            <w:r w:rsidDel="00000000" w:rsidR="00000000" w:rsidRPr="00000000">
              <w:rPr>
                <w:b w:val="1"/>
                <w:bCs w:val="1"/>
                <w:color w:val="000000"/>
                <w:rtl w:val="0"/>
              </w:rPr>
              <w:t xml:space="preserve">_______________________________ </w:t>
            </w:r>
          </w:p>
          <w:p w:rsidR="00000000" w:rsidDel="00000000" w:rsidP="00000000" w:rsidRDefault="00000000" w:rsidRPr="00000000" w14:paraId="00000011">
            <w:pPr>
              <w:keepNext w:val="1"/>
              <w:spacing w:after="0" w:before="0" w:line="240" w:lineRule="auto"/>
              <w:jc w:val="both"/>
              <w:rPr>
                <w:color w:val="000000"/>
              </w:rPr>
            </w:pPr>
            <w:r w:rsidDel="00000000" w:rsidR="00000000" w:rsidRPr="00000000">
              <w:rPr>
                <w:color w:val="ff0000"/>
                <w:rtl w:val="0"/>
              </w:rPr>
              <w:t xml:space="preserve">NOME DO MEMBRO DA BANCA</w:t>
            </w:r>
            <w:r w:rsidDel="00000000" w:rsidR="00000000" w:rsidRPr="00000000">
              <w:rPr>
                <w:color w:val="000000"/>
                <w:rtl w:val="0"/>
              </w:rPr>
              <w:t xml:space="preserve"> </w:t>
            </w:r>
          </w:p>
          <w:p w:rsidR="00000000" w:rsidDel="00000000" w:rsidP="00000000" w:rsidRDefault="00000000" w:rsidRPr="00000000" w14:paraId="00000012">
            <w:pPr>
              <w:keepNext w:val="1"/>
              <w:spacing w:after="0" w:before="0" w:line="240" w:lineRule="auto"/>
              <w:jc w:val="both"/>
              <w:rPr>
                <w:color w:val="000000"/>
              </w:rPr>
            </w:pPr>
            <w:r w:rsidDel="00000000" w:rsidR="00000000" w:rsidRPr="00000000">
              <w:rPr>
                <w:color w:val="000000"/>
                <w:rtl w:val="0"/>
              </w:rPr>
              <w:t xml:space="preserve">CPF:</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13">
            <w:pPr>
              <w:keepNext w:val="1"/>
              <w:spacing w:after="0" w:before="0" w:line="240" w:lineRule="auto"/>
              <w:jc w:val="both"/>
              <w:rPr>
                <w:color w:val="000000"/>
              </w:rPr>
            </w:pPr>
            <w:r w:rsidDel="00000000" w:rsidR="00000000" w:rsidRPr="00000000">
              <w:rPr>
                <w:rtl w:val="0"/>
              </w:rPr>
            </w:r>
          </w:p>
          <w:p w:rsidR="00000000" w:rsidDel="00000000" w:rsidP="00000000" w:rsidRDefault="00000000" w:rsidRPr="00000000" w14:paraId="00000014">
            <w:pPr>
              <w:keepNext w:val="1"/>
              <w:spacing w:after="0" w:before="0" w:line="240" w:lineRule="auto"/>
              <w:jc w:val="both"/>
              <w:rPr>
                <w:color w:val="000000"/>
              </w:rPr>
            </w:pPr>
            <w:r w:rsidDel="00000000" w:rsidR="00000000" w:rsidRPr="00000000">
              <w:rPr>
                <w:b w:val="1"/>
                <w:bCs w:val="1"/>
                <w:color w:val="000000"/>
                <w:rtl w:val="0"/>
              </w:rPr>
              <w:t xml:space="preserve">_______________________________</w:t>
            </w:r>
            <w:r w:rsidDel="00000000" w:rsidR="00000000" w:rsidRPr="00000000">
              <w:rPr>
                <w:rtl w:val="0"/>
              </w:rPr>
            </w:r>
          </w:p>
          <w:p w:rsidR="00000000" w:rsidDel="00000000" w:rsidP="00000000" w:rsidRDefault="00000000" w:rsidRPr="00000000" w14:paraId="00000015">
            <w:pPr>
              <w:keepNext w:val="1"/>
              <w:spacing w:after="0" w:before="0" w:line="240" w:lineRule="auto"/>
              <w:jc w:val="both"/>
              <w:rPr>
                <w:color w:val="ff0000"/>
              </w:rPr>
            </w:pPr>
            <w:r w:rsidDel="00000000" w:rsidR="00000000" w:rsidRPr="00000000">
              <w:rPr>
                <w:color w:val="ff0000"/>
                <w:rtl w:val="0"/>
              </w:rPr>
              <w:t xml:space="preserve">NOME DO MEMBRO DA BANCA </w:t>
            </w:r>
          </w:p>
          <w:p w:rsidR="00000000" w:rsidDel="00000000" w:rsidP="00000000" w:rsidRDefault="00000000" w:rsidRPr="00000000" w14:paraId="00000016">
            <w:pPr>
              <w:keepNext w:val="1"/>
              <w:spacing w:after="0" w:before="0" w:line="240" w:lineRule="auto"/>
              <w:jc w:val="both"/>
              <w:rPr>
                <w:color w:val="000000"/>
              </w:rPr>
            </w:pPr>
            <w:r w:rsidDel="00000000" w:rsidR="00000000" w:rsidRPr="00000000">
              <w:rPr>
                <w:color w:val="000000"/>
                <w:rtl w:val="0"/>
              </w:rPr>
              <w:t xml:space="preserve">CPF:</w:t>
            </w:r>
          </w:p>
          <w:p w:rsidR="00000000" w:rsidDel="00000000" w:rsidP="00000000" w:rsidRDefault="00000000" w:rsidRPr="00000000" w14:paraId="00000017">
            <w:pPr>
              <w:keepNext w:val="1"/>
              <w:spacing w:after="0" w:before="0" w:line="240" w:lineRule="auto"/>
              <w:jc w:val="both"/>
              <w:rPr>
                <w:color w:val="000000"/>
              </w:rPr>
            </w:pPr>
            <w:r w:rsidDel="00000000" w:rsidR="00000000" w:rsidRPr="00000000">
              <w:rPr>
                <w:rtl w:val="0"/>
              </w:rPr>
            </w:r>
          </w:p>
        </w:tc>
      </w:tr>
      <w:tr>
        <w:trPr>
          <w:cantSplit w:val="0"/>
          <w:trHeight w:val="17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18">
            <w:pPr>
              <w:keepNext w:val="1"/>
              <w:spacing w:after="0" w:before="0" w:line="240" w:lineRule="auto"/>
              <w:ind w:right="-147"/>
              <w:jc w:val="both"/>
              <w:rPr>
                <w:color w:val="000000"/>
              </w:rPr>
            </w:pPr>
            <w:r w:rsidDel="00000000" w:rsidR="00000000" w:rsidRPr="00000000">
              <w:rPr>
                <w:b w:val="1"/>
                <w:bCs w:val="1"/>
                <w:color w:val="000000"/>
                <w:rtl w:val="0"/>
              </w:rPr>
              <w:t xml:space="preserve">_______________________________ </w:t>
            </w:r>
            <w:r w:rsidDel="00000000" w:rsidR="00000000" w:rsidRPr="00000000">
              <w:rPr>
                <w:rtl w:val="0"/>
              </w:rPr>
            </w:r>
          </w:p>
          <w:p w:rsidR="00000000" w:rsidDel="00000000" w:rsidP="00000000" w:rsidRDefault="00000000" w:rsidRPr="00000000" w14:paraId="00000019">
            <w:pPr>
              <w:keepNext w:val="1"/>
              <w:spacing w:after="0" w:before="0" w:line="240" w:lineRule="auto"/>
              <w:jc w:val="both"/>
              <w:rPr>
                <w:color w:val="000000"/>
              </w:rPr>
            </w:pPr>
            <w:r w:rsidDel="00000000" w:rsidR="00000000" w:rsidRPr="00000000">
              <w:rPr>
                <w:color w:val="ff0000"/>
                <w:rtl w:val="0"/>
              </w:rPr>
              <w:t xml:space="preserve">NOME DO MEMBRO DA BANCA</w:t>
            </w:r>
            <w:r w:rsidDel="00000000" w:rsidR="00000000" w:rsidRPr="00000000">
              <w:rPr>
                <w:color w:val="000000"/>
                <w:rtl w:val="0"/>
              </w:rPr>
              <w:t xml:space="preserve"> </w:t>
            </w:r>
          </w:p>
          <w:p w:rsidR="00000000" w:rsidDel="00000000" w:rsidP="00000000" w:rsidRDefault="00000000" w:rsidRPr="00000000" w14:paraId="0000001A">
            <w:pPr>
              <w:keepNext w:val="1"/>
              <w:spacing w:after="0" w:before="0" w:line="240" w:lineRule="auto"/>
              <w:jc w:val="both"/>
              <w:rPr>
                <w:color w:val="000000"/>
              </w:rPr>
            </w:pPr>
            <w:r w:rsidDel="00000000" w:rsidR="00000000" w:rsidRPr="00000000">
              <w:rPr>
                <w:color w:val="000000"/>
                <w:rtl w:val="0"/>
              </w:rPr>
              <w:t xml:space="preserve">CPF:</w:t>
            </w:r>
            <w:r w:rsidDel="00000000" w:rsidR="00000000" w:rsidRPr="00000000">
              <w:rPr>
                <w:b w:val="1"/>
                <w:bCs w:val="1"/>
                <w:color w:val="000000"/>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1B">
            <w:pPr>
              <w:keepNext w:val="1"/>
              <w:spacing w:after="0" w:before="0" w:line="240" w:lineRule="auto"/>
              <w:jc w:val="both"/>
              <w:rPr>
                <w:color w:val="000000"/>
              </w:rPr>
            </w:pPr>
            <w:r w:rsidDel="00000000" w:rsidR="00000000" w:rsidRPr="00000000">
              <w:rPr>
                <w:b w:val="1"/>
                <w:bCs w:val="1"/>
                <w:color w:val="000000"/>
                <w:rtl w:val="0"/>
              </w:rPr>
              <w:t xml:space="preserve">________________________________</w:t>
            </w:r>
            <w:r w:rsidDel="00000000" w:rsidR="00000000" w:rsidRPr="00000000">
              <w:rPr>
                <w:rtl w:val="0"/>
              </w:rPr>
            </w:r>
          </w:p>
          <w:p w:rsidR="00000000" w:rsidDel="00000000" w:rsidP="00000000" w:rsidRDefault="00000000" w:rsidRPr="00000000" w14:paraId="0000001C">
            <w:pPr>
              <w:keepNext w:val="1"/>
              <w:spacing w:after="0" w:before="0" w:line="240" w:lineRule="auto"/>
              <w:jc w:val="both"/>
              <w:rPr>
                <w:color w:val="ff0000"/>
              </w:rPr>
            </w:pPr>
            <w:r w:rsidDel="00000000" w:rsidR="00000000" w:rsidRPr="00000000">
              <w:rPr>
                <w:color w:val="ff0000"/>
                <w:rtl w:val="0"/>
              </w:rPr>
              <w:t xml:space="preserve">NOME DO MEMBRO DA BANCA </w:t>
            </w:r>
          </w:p>
          <w:p w:rsidR="00000000" w:rsidDel="00000000" w:rsidP="00000000" w:rsidRDefault="00000000" w:rsidRPr="00000000" w14:paraId="0000001D">
            <w:pPr>
              <w:keepNext w:val="1"/>
              <w:spacing w:after="0" w:before="0" w:line="240" w:lineRule="auto"/>
              <w:jc w:val="both"/>
              <w:rPr>
                <w:color w:val="000000"/>
              </w:rPr>
            </w:pPr>
            <w:r w:rsidDel="00000000" w:rsidR="00000000" w:rsidRPr="00000000">
              <w:rPr>
                <w:color w:val="000000"/>
                <w:rtl w:val="0"/>
              </w:rPr>
              <w:t xml:space="preserve">CPF:</w:t>
            </w:r>
          </w:p>
        </w:tc>
      </w:tr>
    </w:tbl>
    <w:p w:rsidR="00000000" w:rsidDel="00000000" w:rsidP="00000000" w:rsidRDefault="00000000" w:rsidRPr="00000000" w14:paraId="0000001E">
      <w:pPr>
        <w:rPr/>
      </w:pPr>
      <w:bookmarkStart w:colFirst="0" w:colLast="0" w:name="_heading=h.gjdgxs" w:id="0"/>
      <w:bookmarkEnd w:id="0"/>
      <w:r w:rsidDel="00000000" w:rsidR="00000000" w:rsidRPr="00000000">
        <w:rPr>
          <w:rtl w:val="0"/>
        </w:rPr>
      </w:r>
    </w:p>
    <w:sectPr>
      <w:headerReference r:id="rId7" w:type="default"/>
      <w:footerReference r:id="rId8" w:type="default"/>
      <w:pgSz w:h="16838" w:w="11906" w:orient="portrait"/>
      <w:pgMar w:bottom="567" w:top="1134" w:left="1418" w:right="1134"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line="240" w:lineRule="auto"/>
      <w:ind w:left="0" w:right="0" w:firstLine="0"/>
      <w:jc w:val="righ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Página </w:t>
    </w:r>
    <w:r w:rsidDel="00000000" w:rsidR="00000000" w:rsidRPr="00000000">
      <w:rPr>
        <w:rFonts w:ascii="Times New Roman" w:cs="Times New Roman" w:eastAsia="Times New Roman" w:hAnsi="Times New Roman"/>
        <w:b w:val="1"/>
        <w:bCs w:val="1"/>
        <w:i w:val="0"/>
        <w:iCs w:val="0"/>
        <w:smallCaps w:val="0"/>
        <w:strike w:val="0"/>
        <w:color w:val="00000a"/>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 de </w:t>
    </w:r>
    <w:r w:rsidDel="00000000" w:rsidR="00000000" w:rsidRPr="00000000">
      <w:rPr>
        <w:rFonts w:ascii="Times New Roman" w:cs="Times New Roman" w:eastAsia="Times New Roman" w:hAnsi="Times New Roman"/>
        <w:b w:val="1"/>
        <w:bCs w:val="1"/>
        <w:i w:val="0"/>
        <w:iCs w:val="0"/>
        <w:smallCaps w:val="0"/>
        <w:strike w:val="0"/>
        <w:color w:val="00000a"/>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280" w:line="276" w:lineRule="auto"/>
      <w:ind w:left="0" w:right="0" w:firstLine="0"/>
      <w:jc w:val="left"/>
      <w:rPr/>
    </w:pPr>
    <w:r w:rsidDel="00000000" w:rsidR="00000000" w:rsidRPr="00000000">
      <w:rPr/>
      <w:drawing>
        <wp:anchor allowOverlap="1" behindDoc="0" distB="0" distT="0" distL="0" distR="0" hidden="0" layoutInCell="1" locked="0" relativeHeight="0" simplePos="0">
          <wp:simplePos x="0" y="0"/>
          <wp:positionH relativeFrom="page">
            <wp:posOffset>843280</wp:posOffset>
          </wp:positionH>
          <wp:positionV relativeFrom="page">
            <wp:posOffset>179070</wp:posOffset>
          </wp:positionV>
          <wp:extent cx="1347170" cy="522287"/>
          <wp:effectExtent b="0" l="0" r="0" t="0"/>
          <wp:wrapSquare wrapText="bothSides" distB="0" distT="0" distL="0" distR="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347170" cy="522287"/>
                  </a:xfrm>
                  <a:prstGeom prst="rect"/>
                  <a:ln/>
                </pic:spPr>
              </pic:pic>
            </a:graphicData>
          </a:graphic>
        </wp:anchor>
      </w:drawing>
    </w:r>
    <w:r w:rsidDel="00000000" w:rsidR="00000000" w:rsidRPr="00000000">
      <w:rPr/>
      <w:drawing>
        <wp:anchor allowOverlap="1" behindDoc="0" distB="0" distT="0" distL="0" distR="0" hidden="0" layoutInCell="1" locked="0" relativeHeight="0" simplePos="0">
          <wp:simplePos x="0" y="0"/>
          <wp:positionH relativeFrom="page">
            <wp:posOffset>5215255</wp:posOffset>
          </wp:positionH>
          <wp:positionV relativeFrom="page">
            <wp:posOffset>218677</wp:posOffset>
          </wp:positionV>
          <wp:extent cx="1584000" cy="517510"/>
          <wp:effectExtent b="0" l="0" r="0" t="0"/>
          <wp:wrapSquare wrapText="bothSides" distB="0" distT="0" distL="0" distR="0"/>
          <wp:docPr descr="C:\Users\SHINZATO\Downloads\Logos PROITI\Logo PROITI transparente.jpg" id="3" name="image1.jpg"/>
          <a:graphic>
            <a:graphicData uri="http://schemas.openxmlformats.org/drawingml/2006/picture">
              <pic:pic>
                <pic:nvPicPr>
                  <pic:cNvPr descr="C:\Users\SHINZATO\Downloads\Logos PROITI\Logo PROITI transparente.jpg" id="0" name="image1.jpg"/>
                  <pic:cNvPicPr preferRelativeResize="0"/>
                </pic:nvPicPr>
                <pic:blipFill>
                  <a:blip r:embed="rId2"/>
                  <a:srcRect b="0" l="0" r="25643" t="0"/>
                  <a:stretch>
                    <a:fillRect/>
                  </a:stretch>
                </pic:blipFill>
                <pic:spPr>
                  <a:xfrm>
                    <a:off x="0" y="0"/>
                    <a:ext cx="1584000" cy="517510"/>
                  </a:xfrm>
                  <a:prstGeom prst="rect"/>
                  <a:ln/>
                </pic:spPr>
              </pic:pic>
            </a:graphicData>
          </a:graphic>
        </wp:anchor>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2466975</wp:posOffset>
          </wp:positionH>
          <wp:positionV relativeFrom="paragraph">
            <wp:posOffset>-179503</wp:posOffset>
          </wp:positionV>
          <wp:extent cx="519113" cy="733529"/>
          <wp:effectExtent b="0" l="0" r="0" t="0"/>
          <wp:wrapNone/>
          <wp:docPr id="2" name="image3.png"/>
          <a:graphic>
            <a:graphicData uri="http://schemas.openxmlformats.org/drawingml/2006/picture">
              <pic:pic>
                <pic:nvPicPr>
                  <pic:cNvPr id="0" name="image3.png"/>
                  <pic:cNvPicPr preferRelativeResize="0"/>
                </pic:nvPicPr>
                <pic:blipFill>
                  <a:blip r:embed="rId3"/>
                  <a:srcRect b="0" l="0" r="0" t="0"/>
                  <a:stretch>
                    <a:fillRect/>
                  </a:stretch>
                </pic:blipFill>
                <pic:spPr>
                  <a:xfrm>
                    <a:off x="0" y="0"/>
                    <a:ext cx="519113" cy="733529"/>
                  </a:xfrm>
                  <a:prstGeom prst="rect"/>
                  <a:ln/>
                </pic:spPr>
              </pic:pic>
            </a:graphicData>
          </a:graphic>
        </wp:anchor>
      </w:drawing>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center" w:leader="none" w:pos="4252"/>
        <w:tab w:val="right" w:leader="none" w:pos="8504"/>
      </w:tabs>
      <w:rPr>
        <w:sz w:val="20"/>
        <w:szCs w:val="20"/>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center" w:leader="none" w:pos="4252"/>
        <w:tab w:val="right" w:leader="none" w:pos="8504"/>
      </w:tabs>
      <w:rPr>
        <w:sz w:val="20"/>
        <w:szCs w:val="20"/>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center" w:leader="none" w:pos="4252"/>
        <w:tab w:val="right" w:leader="none" w:pos="8504"/>
      </w:tabs>
      <w:rPr>
        <w:sz w:val="20"/>
        <w:szCs w:val="20"/>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center" w:leader="none" w:pos="4252"/>
        <w:tab w:val="right" w:leader="none" w:pos="8504"/>
      </w:tabs>
      <w:rPr>
        <w:sz w:val="20"/>
        <w:szCs w:val="2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center" w:leader="none" w:pos="4252"/>
        <w:tab w:val="right" w:leader="none" w:pos="8504"/>
      </w:tabs>
      <w:rPr>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color w:val="00000a"/>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20" w:before="120" w:lineRule="auto"/>
      <w:ind w:left="284" w:hanging="284"/>
      <w:jc w:val="right"/>
    </w:pPr>
    <w:rPr>
      <w:smallCaps w:val="1"/>
      <w:color w:val="002060"/>
      <w:sz w:val="20"/>
      <w:szCs w:val="20"/>
    </w:rPr>
  </w:style>
  <w:style w:type="paragraph" w:styleId="Heading2">
    <w:name w:val="heading 2"/>
    <w:basedOn w:val="Normal"/>
    <w:next w:val="Normal"/>
    <w:pPr>
      <w:keepNext w:val="1"/>
      <w:spacing w:after="60" w:lineRule="auto"/>
    </w:pPr>
    <w:rPr/>
  </w:style>
  <w:style w:type="paragraph" w:styleId="Heading3">
    <w:name w:val="heading 3"/>
    <w:basedOn w:val="Normal"/>
    <w:next w:val="Normal"/>
    <w:pPr>
      <w:pBdr>
        <w:top w:color="823b0b" w:space="1" w:sz="4" w:val="dotted"/>
        <w:bottom w:color="823b0b" w:space="1" w:sz="4" w:val="dotted"/>
      </w:pBdr>
      <w:spacing w:after="280" w:before="60" w:lineRule="auto"/>
      <w:ind w:left="1135" w:hanging="284.00000000000006"/>
    </w:pPr>
    <w:rPr>
      <w:color w:val="222a35"/>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pBdr>
        <w:top w:color="632423" w:space="1" w:sz="4" w:val="dotted"/>
        <w:bottom w:color="632423" w:space="6" w:sz="4" w:val="dotted"/>
      </w:pBdr>
      <w:spacing w:after="300" w:before="500" w:lineRule="auto"/>
      <w:jc w:val="center"/>
    </w:pPr>
    <w:rPr>
      <w:b w:val="1"/>
      <w:bCs w:val="1"/>
      <w:smallCaps w:val="1"/>
      <w:color w:val="002060"/>
      <w:sz w:val="44"/>
      <w:szCs w:val="44"/>
    </w:rPr>
  </w:style>
  <w:style w:type="paragraph" w:styleId="Subtitle">
    <w:name w:val="Subtitle"/>
    <w:basedOn w:val="Normal"/>
    <w:next w:val="Normal"/>
    <w:pPr>
      <w:spacing w:after="160" w:before="280" w:lineRule="auto"/>
    </w:pPr>
    <w:rPr>
      <w:color w:val="5a5a5a"/>
    </w:rPr>
  </w:style>
  <w:style w:type="table" w:styleId="Table1">
    <w:basedOn w:val="TableNormal"/>
    <w:tblPr>
      <w:tblStyleRowBandSize w:val="1"/>
      <w:tblStyleColBandSize w:val="1"/>
      <w:tblCellMar>
        <w:top w:w="105.0" w:type="dxa"/>
        <w:left w:w="105.0" w:type="dxa"/>
        <w:bottom w:w="105.0" w:type="dxa"/>
        <w:right w:w="10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jp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SkUaQNNUhqRg6FHqOSf+MGUCjg==">CgMxLjAyCGguZ2pkZ3hzOAByITFvazc0djF2YWZCVDRqTFlfNDdsLTRLZFRqMEVYb0JjNg==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