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</w:t>
      </w:r>
      <w:r w:rsidR="001C7E9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 w:rsidR="001C7E9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FORMULÁRIO DE CARACTERIZAÇÃO DE MARCA</w:t>
      </w:r>
    </w:p>
    <w:p w:rsidR="00AE76E4" w:rsidRDefault="00AE76E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C7E94" w:rsidRDefault="001C7E94" w:rsidP="001C7E94">
      <w:pPr>
        <w:pStyle w:val="western"/>
        <w:spacing w:before="278" w:line="360" w:lineRule="auto"/>
        <w:ind w:right="-284"/>
      </w:pPr>
      <w:proofErr w:type="gramStart"/>
      <w:r w:rsidRPr="001A651A">
        <w:rPr>
          <w:b/>
          <w:sz w:val="24"/>
          <w:szCs w:val="24"/>
        </w:rPr>
        <w:t>1</w:t>
      </w:r>
      <w:proofErr w:type="gramEnd"/>
      <w:r w:rsidRPr="001A651A">
        <w:rPr>
          <w:b/>
          <w:sz w:val="24"/>
          <w:szCs w:val="24"/>
        </w:rPr>
        <w:t>) NOME DA MARCA</w:t>
      </w:r>
      <w:r>
        <w:rPr>
          <w:sz w:val="24"/>
          <w:szCs w:val="24"/>
        </w:rPr>
        <w:t>*:</w:t>
      </w:r>
    </w:p>
    <w:p w:rsidR="001C7E94" w:rsidRDefault="001C7E94" w:rsidP="001C7E94">
      <w:pPr>
        <w:pStyle w:val="western"/>
        <w:spacing w:before="0"/>
        <w:ind w:right="-284"/>
      </w:pPr>
      <w:r>
        <w:rPr>
          <w:sz w:val="24"/>
          <w:szCs w:val="24"/>
        </w:rPr>
        <w:t xml:space="preserve">* Caso a marca seja </w:t>
      </w:r>
      <w:proofErr w:type="gramStart"/>
      <w:r>
        <w:rPr>
          <w:sz w:val="24"/>
          <w:szCs w:val="24"/>
        </w:rPr>
        <w:t>representada</w:t>
      </w:r>
      <w:proofErr w:type="gramEnd"/>
      <w:r>
        <w:rPr>
          <w:sz w:val="24"/>
          <w:szCs w:val="24"/>
        </w:rPr>
        <w:t xml:space="preserve"> por uma figura, anexar ao p</w:t>
      </w:r>
      <w:r w:rsidR="00EA1364">
        <w:rPr>
          <w:sz w:val="24"/>
          <w:szCs w:val="24"/>
        </w:rPr>
        <w:t>resente formulário documento contendo</w:t>
      </w:r>
      <w:r>
        <w:rPr>
          <w:sz w:val="24"/>
          <w:szCs w:val="24"/>
        </w:rPr>
        <w:t xml:space="preserve"> a imagem da marca; além disso, entregar, diretamente </w:t>
      </w:r>
      <w:r w:rsidR="006F2EE3">
        <w:rPr>
          <w:sz w:val="24"/>
          <w:szCs w:val="24"/>
        </w:rPr>
        <w:t>no Escritório de Propriedade Intelectual e Transferência de Tecnologia</w:t>
      </w:r>
      <w:r w:rsidR="00EA136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em um </w:t>
      </w:r>
      <w:proofErr w:type="spellStart"/>
      <w:r>
        <w:rPr>
          <w:i/>
          <w:iCs/>
          <w:sz w:val="24"/>
          <w:szCs w:val="24"/>
          <w:u w:val="single"/>
        </w:rPr>
        <w:t>pendrive</w:t>
      </w:r>
      <w:proofErr w:type="spellEnd"/>
      <w:r w:rsidR="00EA1364">
        <w:rPr>
          <w:iCs/>
          <w:sz w:val="24"/>
          <w:szCs w:val="24"/>
        </w:rPr>
        <w:t>)</w:t>
      </w:r>
      <w:r>
        <w:rPr>
          <w:sz w:val="24"/>
          <w:szCs w:val="24"/>
        </w:rPr>
        <w:t xml:space="preserve">, arquivo </w:t>
      </w:r>
      <w:r w:rsidR="00EA1364">
        <w:rPr>
          <w:sz w:val="24"/>
          <w:szCs w:val="24"/>
        </w:rPr>
        <w:t>contendo a imagem da marca</w:t>
      </w:r>
      <w:r w:rsidR="00EA1364">
        <w:rPr>
          <w:sz w:val="24"/>
          <w:szCs w:val="24"/>
        </w:rPr>
        <w:t xml:space="preserve">,  de acordo </w:t>
      </w:r>
      <w:r>
        <w:rPr>
          <w:sz w:val="24"/>
          <w:szCs w:val="24"/>
        </w:rPr>
        <w:t>com as seguintes especificações: extensão “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jpeg</w:t>
      </w:r>
      <w:proofErr w:type="spellEnd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ou “</w:t>
      </w:r>
      <w:r>
        <w:rPr>
          <w:b/>
          <w:bCs/>
          <w:sz w:val="24"/>
          <w:szCs w:val="24"/>
        </w:rPr>
        <w:t>.</w:t>
      </w:r>
      <w:proofErr w:type="spellStart"/>
      <w:r>
        <w:rPr>
          <w:b/>
          <w:bCs/>
          <w:sz w:val="24"/>
          <w:szCs w:val="24"/>
        </w:rPr>
        <w:t>jpg</w:t>
      </w:r>
      <w:proofErr w:type="spellEnd"/>
      <w:r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>; tamanho 8 cm x 8 cm; resolução de 200 DPI até 300 DPI; tamanho de até 2 Mb.</w:t>
      </w:r>
    </w:p>
    <w:p w:rsidR="001C7E94" w:rsidRDefault="001C7E94" w:rsidP="001C7E94">
      <w:pPr>
        <w:pStyle w:val="western"/>
        <w:spacing w:before="0" w:line="360" w:lineRule="auto"/>
        <w:ind w:right="-284"/>
      </w:pPr>
    </w:p>
    <w:p w:rsidR="001C7E94" w:rsidRDefault="001C7E94" w:rsidP="001C7E94">
      <w:pPr>
        <w:pStyle w:val="western"/>
        <w:spacing w:before="0" w:line="360" w:lineRule="auto"/>
        <w:ind w:right="-284"/>
      </w:pPr>
      <w:proofErr w:type="gramStart"/>
      <w:r w:rsidRPr="001A651A">
        <w:rPr>
          <w:b/>
          <w:sz w:val="24"/>
          <w:szCs w:val="24"/>
        </w:rPr>
        <w:t>2</w:t>
      </w:r>
      <w:proofErr w:type="gramEnd"/>
      <w:r w:rsidRPr="001A651A">
        <w:rPr>
          <w:b/>
          <w:sz w:val="24"/>
          <w:szCs w:val="24"/>
        </w:rPr>
        <w:t>) TIPO DE MARCA</w:t>
      </w:r>
      <w:r>
        <w:rPr>
          <w:sz w:val="24"/>
          <w:szCs w:val="24"/>
        </w:rPr>
        <w:t>:</w:t>
      </w:r>
    </w:p>
    <w:p w:rsidR="001C7E94" w:rsidRDefault="001C7E94" w:rsidP="001C7E94">
      <w:pPr>
        <w:pStyle w:val="western"/>
        <w:spacing w:before="0" w:line="360" w:lineRule="auto"/>
        <w:ind w:right="-284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NOMINATIVA. Constituída apenas por palavras, ou combinação de letras e/ou algarismos, sem apresentação fantasiosa.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FIGURATIVA. Constituída por desenho, imagem, formas fantasiosas em geral.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MISTA. Constituída por elementos nominativos e figurativos.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TRIDIMENSIONAL. Constituída pela forma plástica distintiva e necessariamente incomum do produto.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</w:p>
    <w:p w:rsidR="001C7E94" w:rsidRDefault="001C7E94" w:rsidP="001C7E94">
      <w:pPr>
        <w:pStyle w:val="western"/>
        <w:spacing w:before="0" w:line="360" w:lineRule="auto"/>
        <w:ind w:right="-284"/>
      </w:pPr>
      <w:proofErr w:type="gramStart"/>
      <w:r w:rsidRPr="001A651A">
        <w:rPr>
          <w:b/>
          <w:sz w:val="24"/>
          <w:szCs w:val="24"/>
        </w:rPr>
        <w:t>3</w:t>
      </w:r>
      <w:proofErr w:type="gramEnd"/>
      <w:r w:rsidRPr="001A651A">
        <w:rPr>
          <w:b/>
          <w:sz w:val="24"/>
          <w:szCs w:val="24"/>
        </w:rPr>
        <w:t>) NATUREZA DA MARCA</w:t>
      </w:r>
      <w:r>
        <w:rPr>
          <w:sz w:val="24"/>
          <w:szCs w:val="24"/>
        </w:rPr>
        <w:t>: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PRODUTO. Caracterizada por distinguir produtos de outros idênticos, semelhantes ou afins.</w:t>
      </w:r>
    </w:p>
    <w:p w:rsidR="001C7E94" w:rsidRDefault="001C7E94" w:rsidP="001C7E94">
      <w:pPr>
        <w:pStyle w:val="western"/>
        <w:spacing w:before="0" w:line="360" w:lineRule="auto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SERVIÇO. Caracterizada por distinguir serviços de outros idênticos, semelhantes ou afins.</w:t>
      </w:r>
    </w:p>
    <w:p w:rsidR="001C7E94" w:rsidRDefault="001C7E94" w:rsidP="001C7E94">
      <w:pPr>
        <w:pStyle w:val="western"/>
        <w:spacing w:before="0" w:line="360" w:lineRule="auto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COLETIVA. Caracterizada por identificar produtos ou serviços provenientes de membros de um determinado grupo ou entidade.</w:t>
      </w:r>
    </w:p>
    <w:p w:rsidR="001C7E94" w:rsidRDefault="001C7E94" w:rsidP="001C7E94">
      <w:pPr>
        <w:pStyle w:val="western"/>
        <w:spacing w:before="0" w:line="360" w:lineRule="auto"/>
        <w:ind w:left="-709" w:right="-284" w:firstLine="709"/>
      </w:pP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CERTIFICAÇÃO. Caracterizada por atestar a conformidade de produtos ou serviços a determinadas normas ou especificações técnicas.</w:t>
      </w:r>
    </w:p>
    <w:p w:rsidR="001A651A" w:rsidRDefault="001A651A" w:rsidP="001A651A">
      <w:pPr>
        <w:pStyle w:val="western"/>
        <w:spacing w:before="0" w:line="360" w:lineRule="auto"/>
        <w:rPr>
          <w:b/>
          <w:sz w:val="24"/>
          <w:szCs w:val="24"/>
        </w:rPr>
      </w:pPr>
    </w:p>
    <w:p w:rsidR="001C7E94" w:rsidRDefault="001C7E94" w:rsidP="001A651A">
      <w:pPr>
        <w:pStyle w:val="western"/>
        <w:spacing w:before="0" w:line="360" w:lineRule="auto"/>
      </w:pPr>
      <w:proofErr w:type="gramStart"/>
      <w:r w:rsidRPr="001A651A">
        <w:rPr>
          <w:b/>
          <w:sz w:val="24"/>
          <w:szCs w:val="24"/>
        </w:rPr>
        <w:t>4</w:t>
      </w:r>
      <w:proofErr w:type="gramEnd"/>
      <w:r w:rsidRPr="001A651A">
        <w:rPr>
          <w:b/>
          <w:sz w:val="24"/>
          <w:szCs w:val="24"/>
        </w:rPr>
        <w:t xml:space="preserve">) CLASSIFICAÇÃO INTERNACIONAL </w:t>
      </w:r>
      <w:r w:rsidR="0032527C">
        <w:rPr>
          <w:b/>
          <w:sz w:val="24"/>
          <w:szCs w:val="24"/>
        </w:rPr>
        <w:t>DE PRODUTOS E SERVIÇOS – NCL (11</w:t>
      </w:r>
      <w:r w:rsidRPr="001A651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: </w:t>
      </w:r>
    </w:p>
    <w:tbl>
      <w:tblPr>
        <w:tblW w:w="2670" w:type="dxa"/>
        <w:tblCellSpacing w:w="0" w:type="dxa"/>
        <w:tblInd w:w="92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4"/>
        <w:gridCol w:w="658"/>
        <w:gridCol w:w="658"/>
      </w:tblGrid>
      <w:tr w:rsidR="001C7E94" w:rsidTr="001A651A">
        <w:trPr>
          <w:trHeight w:val="105"/>
          <w:tblCellSpacing w:w="0" w:type="dxa"/>
        </w:trPr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E94" w:rsidRDefault="0032527C" w:rsidP="001A651A">
            <w:pPr>
              <w:pStyle w:val="western"/>
              <w:spacing w:before="0" w:line="360" w:lineRule="auto"/>
            </w:pPr>
            <w:r>
              <w:rPr>
                <w:sz w:val="24"/>
                <w:szCs w:val="24"/>
              </w:rPr>
              <w:t>NCL (11</w:t>
            </w:r>
            <w:r w:rsidR="001C7E94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C7E94" w:rsidRDefault="001C7E94" w:rsidP="001A651A">
            <w:pPr>
              <w:pStyle w:val="western"/>
              <w:spacing w:before="0" w:line="360" w:lineRule="auto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E94" w:rsidRDefault="001C7E94" w:rsidP="001A651A">
            <w:pPr>
              <w:pStyle w:val="western"/>
              <w:spacing w:before="0" w:line="360" w:lineRule="auto"/>
              <w:rPr>
                <w:sz w:val="10"/>
              </w:rPr>
            </w:pPr>
          </w:p>
        </w:tc>
      </w:tr>
    </w:tbl>
    <w:p w:rsidR="001A651A" w:rsidRDefault="001A651A" w:rsidP="001A651A">
      <w:pPr>
        <w:pStyle w:val="western"/>
        <w:spacing w:before="0" w:line="360" w:lineRule="auto"/>
        <w:ind w:firstLine="720"/>
        <w:rPr>
          <w:sz w:val="24"/>
          <w:szCs w:val="24"/>
        </w:rPr>
      </w:pPr>
    </w:p>
    <w:p w:rsidR="001A651A" w:rsidRDefault="001A651A" w:rsidP="001A651A">
      <w:pPr>
        <w:pStyle w:val="western"/>
        <w:spacing w:before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Consultar em: </w:t>
      </w:r>
      <w:hyperlink r:id="rId9" w:history="1">
        <w:r w:rsidR="00765BA5" w:rsidRPr="00F959BB">
          <w:rPr>
            <w:rStyle w:val="Hyperlink"/>
            <w:sz w:val="24"/>
            <w:szCs w:val="24"/>
          </w:rPr>
          <w:t>https://www.gov.br/inpi/pt-br/servicos/marcas/classificacao-marcas/classificacao</w:t>
        </w:r>
      </w:hyperlink>
    </w:p>
    <w:p w:rsidR="00765BA5" w:rsidRDefault="00765BA5" w:rsidP="001A651A">
      <w:pPr>
        <w:pStyle w:val="western"/>
        <w:spacing w:before="0" w:line="360" w:lineRule="auto"/>
        <w:ind w:firstLine="720"/>
      </w:pPr>
    </w:p>
    <w:p w:rsidR="001A651A" w:rsidRDefault="001A651A" w:rsidP="001A651A">
      <w:pPr>
        <w:pStyle w:val="western"/>
        <w:spacing w:before="278" w:line="360" w:lineRule="auto"/>
        <w:rPr>
          <w:b/>
          <w:sz w:val="24"/>
          <w:szCs w:val="24"/>
        </w:rPr>
      </w:pPr>
    </w:p>
    <w:p w:rsidR="001A651A" w:rsidRDefault="001C7E94" w:rsidP="001A651A">
      <w:pPr>
        <w:pStyle w:val="western"/>
        <w:spacing w:before="278" w:line="360" w:lineRule="auto"/>
        <w:rPr>
          <w:sz w:val="24"/>
          <w:szCs w:val="24"/>
        </w:rPr>
      </w:pPr>
      <w:proofErr w:type="gramStart"/>
      <w:r w:rsidRPr="001A651A">
        <w:rPr>
          <w:b/>
          <w:sz w:val="24"/>
          <w:szCs w:val="24"/>
        </w:rPr>
        <w:t>5</w:t>
      </w:r>
      <w:proofErr w:type="gramEnd"/>
      <w:r w:rsidRPr="001A651A">
        <w:rPr>
          <w:b/>
          <w:sz w:val="24"/>
          <w:szCs w:val="24"/>
        </w:rPr>
        <w:t>) CLASSIFICAÇÃO DE ELEMENTOS FIGURATIVOS – CLASSIFICAÇÃO DE VIENA -CFE (4)</w:t>
      </w:r>
      <w:r>
        <w:rPr>
          <w:sz w:val="24"/>
          <w:szCs w:val="24"/>
        </w:rPr>
        <w:t>:</w:t>
      </w:r>
      <w:r w:rsidR="001A651A">
        <w:rPr>
          <w:sz w:val="24"/>
          <w:szCs w:val="24"/>
        </w:rPr>
        <w:t xml:space="preserve"> </w:t>
      </w:r>
    </w:p>
    <w:p w:rsidR="001C7E94" w:rsidRDefault="001C7E94" w:rsidP="001A651A">
      <w:pPr>
        <w:pStyle w:val="western"/>
        <w:spacing w:before="278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Consultar em: </w:t>
      </w:r>
      <w:hyperlink r:id="rId10" w:history="1">
        <w:r w:rsidR="00765BA5" w:rsidRPr="00F959BB">
          <w:rPr>
            <w:rStyle w:val="Hyperlink"/>
            <w:sz w:val="24"/>
            <w:szCs w:val="24"/>
          </w:rPr>
          <w:t>https://www.gov.br/inpi/pt-br/servicos/marcas/arquivos/classificacao_de_marcas/viena.pdf</w:t>
        </w:r>
      </w:hyperlink>
    </w:p>
    <w:p w:rsidR="00765BA5" w:rsidRDefault="00765BA5" w:rsidP="001A651A">
      <w:pPr>
        <w:pStyle w:val="western"/>
        <w:spacing w:before="278" w:line="360" w:lineRule="auto"/>
      </w:pPr>
      <w:bookmarkStart w:id="0" w:name="_GoBack"/>
      <w:bookmarkEnd w:id="0"/>
    </w:p>
    <w:tbl>
      <w:tblPr>
        <w:tblStyle w:val="Tabelacomgrade"/>
        <w:tblpPr w:leftFromText="141" w:rightFromText="141" w:vertAnchor="text" w:horzAnchor="page" w:tblpX="1768" w:tblpY="277"/>
        <w:tblW w:w="0" w:type="auto"/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</w:tblGrid>
      <w:tr w:rsidR="001A651A" w:rsidTr="001A651A">
        <w:trPr>
          <w:trHeight w:val="892"/>
        </w:trPr>
        <w:tc>
          <w:tcPr>
            <w:tcW w:w="1480" w:type="dxa"/>
            <w:gridSpan w:val="2"/>
          </w:tcPr>
          <w:p w:rsidR="001A651A" w:rsidRPr="001C7E94" w:rsidRDefault="001A651A" w:rsidP="001A651A">
            <w:pPr>
              <w:pStyle w:val="western"/>
              <w:spacing w:line="360" w:lineRule="auto"/>
              <w:ind w:left="-709" w:right="-284" w:firstLine="709"/>
              <w:jc w:val="center"/>
              <w:rPr>
                <w:sz w:val="24"/>
                <w:szCs w:val="24"/>
              </w:rPr>
            </w:pPr>
            <w:r w:rsidRPr="001C7E94">
              <w:rPr>
                <w:sz w:val="24"/>
                <w:szCs w:val="24"/>
              </w:rPr>
              <w:t>Categoria</w:t>
            </w:r>
          </w:p>
          <w:p w:rsidR="001A651A" w:rsidRPr="001C7E94" w:rsidRDefault="001A651A" w:rsidP="001A651A">
            <w:pPr>
              <w:pStyle w:val="western"/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1A651A" w:rsidRPr="001C7E94" w:rsidRDefault="001A651A" w:rsidP="001A651A">
            <w:pPr>
              <w:pStyle w:val="western"/>
              <w:spacing w:line="360" w:lineRule="auto"/>
              <w:ind w:left="-709" w:right="-284" w:firstLine="709"/>
              <w:jc w:val="center"/>
              <w:rPr>
                <w:sz w:val="24"/>
                <w:szCs w:val="24"/>
              </w:rPr>
            </w:pPr>
            <w:r w:rsidRPr="001C7E94">
              <w:rPr>
                <w:sz w:val="24"/>
                <w:szCs w:val="24"/>
              </w:rPr>
              <w:t>Divisão</w:t>
            </w:r>
          </w:p>
          <w:p w:rsidR="001A651A" w:rsidRPr="001C7E94" w:rsidRDefault="001A651A" w:rsidP="001A651A">
            <w:pPr>
              <w:pStyle w:val="western"/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1A651A" w:rsidRPr="001C7E94" w:rsidRDefault="001A651A" w:rsidP="001A651A">
            <w:pPr>
              <w:pStyle w:val="western"/>
              <w:spacing w:line="360" w:lineRule="auto"/>
              <w:ind w:left="-709" w:right="-284" w:firstLine="709"/>
              <w:jc w:val="center"/>
              <w:rPr>
                <w:sz w:val="24"/>
                <w:szCs w:val="24"/>
              </w:rPr>
            </w:pPr>
            <w:r w:rsidRPr="001C7E94">
              <w:rPr>
                <w:sz w:val="24"/>
                <w:szCs w:val="24"/>
              </w:rPr>
              <w:t>Seção</w:t>
            </w:r>
          </w:p>
          <w:p w:rsidR="001A651A" w:rsidRPr="001C7E94" w:rsidRDefault="001A651A" w:rsidP="001A651A">
            <w:pPr>
              <w:pStyle w:val="western"/>
              <w:spacing w:line="36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40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40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40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53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  <w:tr w:rsidR="001A651A" w:rsidTr="001A651A">
        <w:trPr>
          <w:trHeight w:val="453"/>
        </w:trPr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1A651A" w:rsidRPr="001C7E94" w:rsidRDefault="001A651A" w:rsidP="001A651A">
            <w:pPr>
              <w:pStyle w:val="western"/>
              <w:spacing w:line="360" w:lineRule="auto"/>
              <w:ind w:right="-284"/>
              <w:rPr>
                <w:sz w:val="24"/>
                <w:szCs w:val="24"/>
              </w:rPr>
            </w:pPr>
          </w:p>
        </w:tc>
      </w:tr>
    </w:tbl>
    <w:p w:rsidR="001C7E94" w:rsidRDefault="001C7E94" w:rsidP="001C7E94">
      <w:pPr>
        <w:pStyle w:val="NormalWeb"/>
        <w:spacing w:before="0" w:line="360" w:lineRule="auto"/>
        <w:ind w:left="720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line="360" w:lineRule="auto"/>
        <w:ind w:left="-709" w:right="-284" w:firstLine="709"/>
      </w:pPr>
    </w:p>
    <w:p w:rsidR="001C7E94" w:rsidRDefault="001C7E94" w:rsidP="001C7E94">
      <w:pPr>
        <w:pStyle w:val="western"/>
        <w:spacing w:before="278" w:after="278" w:line="360" w:lineRule="auto"/>
      </w:pPr>
      <w:r>
        <w:rPr>
          <w:color w:val="FF0000"/>
          <w:sz w:val="24"/>
          <w:szCs w:val="24"/>
        </w:rPr>
        <w:t xml:space="preserve">(Local e data). </w:t>
      </w:r>
    </w:p>
    <w:p w:rsidR="001C7E94" w:rsidRDefault="001C7E94" w:rsidP="001C7E94">
      <w:pPr>
        <w:pStyle w:val="western"/>
        <w:spacing w:before="278" w:after="278" w:line="360" w:lineRule="auto"/>
      </w:pPr>
      <w:r>
        <w:rPr>
          <w:color w:val="FF0000"/>
          <w:sz w:val="24"/>
          <w:szCs w:val="24"/>
        </w:rPr>
        <w:t xml:space="preserve">(Assinatura identificada do requerente e dos demais inventores, se houver). </w:t>
      </w:r>
    </w:p>
    <w:p w:rsidR="001C7E94" w:rsidRDefault="001C7E94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C7E94" w:rsidSect="00811924">
      <w:headerReference w:type="default" r:id="rId11"/>
      <w:footerReference w:type="default" r:id="rId12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62" w:rsidRDefault="00A74662">
      <w:r>
        <w:separator/>
      </w:r>
    </w:p>
  </w:endnote>
  <w:endnote w:type="continuationSeparator" w:id="0">
    <w:p w:rsidR="00A74662" w:rsidRDefault="00A7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65BA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65BA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62" w:rsidRDefault="00A74662">
      <w:r>
        <w:separator/>
      </w:r>
    </w:p>
  </w:footnote>
  <w:footnote w:type="continuationSeparator" w:id="0">
    <w:p w:rsidR="00A74662" w:rsidRDefault="00A7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0"/>
    </w:tblGrid>
    <w:tr w:rsidR="00D76920" w:rsidTr="00703A2B">
      <w:trPr>
        <w:trHeight w:val="1073"/>
      </w:trPr>
      <w:tc>
        <w:tcPr>
          <w:tcW w:w="1843" w:type="dxa"/>
          <w:hideMark/>
        </w:tcPr>
        <w:p w:rsidR="00D76920" w:rsidRDefault="00D76920" w:rsidP="00703A2B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19ED9765" wp14:editId="4AD5C745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D76920" w:rsidRPr="00316C8C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D76920" w:rsidRPr="009E28C9" w:rsidRDefault="00D76920" w:rsidP="00703A2B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76920" w:rsidRDefault="00D76920" w:rsidP="00703A2B">
          <w:pPr>
            <w:pStyle w:val="Cabealho"/>
            <w:spacing w:line="276" w:lineRule="auto"/>
            <w:ind w:left="-179"/>
          </w:pPr>
          <w:r>
            <w:rPr>
              <w:noProof/>
            </w:rPr>
            <w:drawing>
              <wp:inline distT="0" distB="0" distL="0" distR="0" wp14:anchorId="064A8A25" wp14:editId="74A26C61">
                <wp:extent cx="1531752" cy="485775"/>
                <wp:effectExtent l="0" t="0" r="0" b="0"/>
                <wp:docPr id="5" name="Imagem 5" descr="C:\Users\SHINZATO\Downloads\PROITI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HINZATO\Downloads\PROITI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834" cy="49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85D96"/>
    <w:rsid w:val="00096421"/>
    <w:rsid w:val="000A0FBC"/>
    <w:rsid w:val="000B682C"/>
    <w:rsid w:val="001543CD"/>
    <w:rsid w:val="001A651A"/>
    <w:rsid w:val="001C7E94"/>
    <w:rsid w:val="002051DD"/>
    <w:rsid w:val="00206D20"/>
    <w:rsid w:val="00292848"/>
    <w:rsid w:val="002A5102"/>
    <w:rsid w:val="003232E4"/>
    <w:rsid w:val="0032527C"/>
    <w:rsid w:val="00437147"/>
    <w:rsid w:val="00452554"/>
    <w:rsid w:val="004675F1"/>
    <w:rsid w:val="004A575F"/>
    <w:rsid w:val="005859E2"/>
    <w:rsid w:val="005C0CCB"/>
    <w:rsid w:val="0060083D"/>
    <w:rsid w:val="006E429B"/>
    <w:rsid w:val="006F2EE3"/>
    <w:rsid w:val="00724571"/>
    <w:rsid w:val="0076362B"/>
    <w:rsid w:val="00765BA5"/>
    <w:rsid w:val="007D4737"/>
    <w:rsid w:val="00811924"/>
    <w:rsid w:val="008205C1"/>
    <w:rsid w:val="00845149"/>
    <w:rsid w:val="009540E8"/>
    <w:rsid w:val="009B0C98"/>
    <w:rsid w:val="009E28C9"/>
    <w:rsid w:val="00A6173D"/>
    <w:rsid w:val="00A74662"/>
    <w:rsid w:val="00AC3009"/>
    <w:rsid w:val="00AD64D4"/>
    <w:rsid w:val="00AD75AC"/>
    <w:rsid w:val="00AE76E4"/>
    <w:rsid w:val="00AF75A5"/>
    <w:rsid w:val="00B17976"/>
    <w:rsid w:val="00C079C3"/>
    <w:rsid w:val="00C23468"/>
    <w:rsid w:val="00D101B0"/>
    <w:rsid w:val="00D27FFD"/>
    <w:rsid w:val="00D76920"/>
    <w:rsid w:val="00E61D06"/>
    <w:rsid w:val="00EA1364"/>
    <w:rsid w:val="00F25280"/>
    <w:rsid w:val="00F62FFC"/>
    <w:rsid w:val="00F82098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br/inpi/pt-br/servicos/marcas/arquivos/classificacao_de_marcas/vien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servicos/marcas/classificacao-marcas/classificaca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9</cp:revision>
  <dcterms:created xsi:type="dcterms:W3CDTF">2020-04-29T20:29:00Z</dcterms:created>
  <dcterms:modified xsi:type="dcterms:W3CDTF">2021-02-11T22:12:00Z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